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0BABD05C"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D3143F">
        <w:rPr>
          <w:rFonts w:ascii="Arial" w:eastAsia="Times New Roman" w:hAnsi="Arial" w:cs="Arial"/>
          <w:color w:val="FF0000"/>
          <w:sz w:val="18"/>
          <w:szCs w:val="18"/>
          <w:highlight w:val="yellow"/>
          <w:lang w:eastAsia="pt-BR"/>
        </w:rPr>
        <w:t>9</w:t>
      </w:r>
      <w:r w:rsidR="00A57DFE">
        <w:rPr>
          <w:rFonts w:ascii="Arial" w:eastAsia="Times New Roman" w:hAnsi="Arial" w:cs="Arial"/>
          <w:color w:val="FF0000"/>
          <w:sz w:val="18"/>
          <w:szCs w:val="18"/>
          <w:highlight w:val="yellow"/>
          <w:lang w:eastAsia="pt-BR"/>
        </w:rPr>
        <w:t>0185</w:t>
      </w:r>
      <w:r w:rsidR="00CE1F91" w:rsidRPr="00D3143F">
        <w:rPr>
          <w:rFonts w:ascii="Arial" w:eastAsia="Times New Roman" w:hAnsi="Arial" w:cs="Arial"/>
          <w:color w:val="FF0000"/>
          <w:sz w:val="18"/>
          <w:szCs w:val="18"/>
          <w:highlight w:val="yellow"/>
          <w:lang w:eastAsia="pt-BR"/>
        </w:rPr>
        <w:t>/202</w:t>
      </w:r>
      <w:r w:rsidR="00A57DFE">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32A03DE" w:rsidR="00925530" w:rsidRDefault="003D577F" w:rsidP="000B1F56">
      <w:pPr>
        <w:pStyle w:val="TableParagraph"/>
        <w:spacing w:before="1"/>
        <w:ind w:left="22"/>
        <w:jc w:val="both"/>
        <w:rPr>
          <w:rFonts w:ascii="Arial" w:hAnsi="Arial" w:cs="Arial"/>
          <w:color w:val="000000"/>
          <w:sz w:val="18"/>
          <w:szCs w:val="18"/>
        </w:rPr>
      </w:pPr>
      <w:r w:rsidRPr="006B70C9">
        <w:rPr>
          <w:rFonts w:ascii="Arial" w:eastAsia="Times New Roman" w:hAnsi="Arial" w:cs="Arial"/>
          <w:bCs/>
          <w:color w:val="000000"/>
          <w:sz w:val="18"/>
          <w:szCs w:val="18"/>
          <w:lang w:eastAsia="pt-BR"/>
        </w:rPr>
        <w:t>Registro de preço para contratações futuras</w:t>
      </w:r>
      <w:r w:rsidR="007C50FC" w:rsidRPr="006B70C9">
        <w:rPr>
          <w:rFonts w:ascii="Arial" w:eastAsia="Times New Roman" w:hAnsi="Arial" w:cs="Arial"/>
          <w:bCs/>
          <w:color w:val="000000"/>
          <w:sz w:val="18"/>
          <w:szCs w:val="18"/>
          <w:lang w:eastAsia="pt-BR"/>
        </w:rPr>
        <w:t xml:space="preserve"> </w:t>
      </w:r>
      <w:r w:rsidR="006B70C9" w:rsidRPr="006B70C9">
        <w:rPr>
          <w:rFonts w:ascii="Arial" w:eastAsia="Times New Roman" w:hAnsi="Arial" w:cs="Arial"/>
          <w:bCs/>
          <w:color w:val="000000"/>
          <w:sz w:val="18"/>
          <w:szCs w:val="18"/>
          <w:lang w:eastAsia="pt-BR"/>
        </w:rPr>
        <w:t>de</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ADESIVO, DIAMETRO 2,5 CM OU 2,2X3,2 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DERIVADO  ALGAS MARINHAS,PLACA, P/FERIDAS EM GERAL</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P/ CATETER CENTRAL 7X9CM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POLIURETANO TRANSPARENTE 10 X 25 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COLAGENO E ALGINATO DE CALCIO 10X22CM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ALGINATO DE CÁLCIO COM PRATA</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HEMOSTATICA 5/7,5 X 5/7,5CM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HIDROATIVO 10 X 10CM</w:t>
      </w:r>
      <w:r w:rsidR="006B70C9">
        <w:rPr>
          <w:rFonts w:ascii="Arial" w:eastAsia="Times New Roman" w:hAnsi="Arial" w:cs="Arial"/>
          <w:b/>
          <w:bCs/>
          <w:color w:val="000000"/>
          <w:sz w:val="18"/>
          <w:szCs w:val="18"/>
          <w:lang w:eastAsia="pt-BR"/>
        </w:rPr>
        <w:t>,</w:t>
      </w:r>
      <w:r w:rsidR="002C3398">
        <w:rPr>
          <w:rFonts w:ascii="Arial" w:hAnsi="Arial" w:cs="Arial"/>
          <w:color w:val="000000"/>
          <w:sz w:val="18"/>
          <w:szCs w:val="18"/>
        </w:rPr>
        <w:t xml:space="preserve"> c</w:t>
      </w:r>
      <w:r w:rsidR="00925530" w:rsidRPr="00925530">
        <w:rPr>
          <w:rFonts w:ascii="Arial" w:hAnsi="Arial" w:cs="Arial"/>
          <w:color w:val="000000"/>
          <w:sz w:val="18"/>
          <w:szCs w:val="18"/>
        </w:rPr>
        <w:t>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37DAA2CC"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6B70C9">
        <w:rPr>
          <w:rFonts w:ascii="Arial" w:eastAsia="Times New Roman" w:hAnsi="Arial" w:cs="Arial"/>
          <w:b/>
          <w:bCs/>
          <w:color w:val="000000"/>
          <w:sz w:val="18"/>
          <w:szCs w:val="18"/>
          <w:lang w:eastAsia="pt-BR"/>
        </w:rPr>
        <w:t xml:space="preserve">Dia </w:t>
      </w:r>
      <w:r w:rsidR="006B70C9" w:rsidRPr="006B70C9">
        <w:rPr>
          <w:rFonts w:ascii="Arial" w:eastAsia="Times New Roman" w:hAnsi="Arial" w:cs="Arial"/>
          <w:b/>
          <w:bCs/>
          <w:sz w:val="18"/>
          <w:szCs w:val="18"/>
          <w:lang w:eastAsia="pt-BR"/>
        </w:rPr>
        <w:t>13</w:t>
      </w:r>
      <w:r w:rsidR="006A2E3B" w:rsidRPr="006B70C9">
        <w:rPr>
          <w:rFonts w:ascii="Arial" w:eastAsia="Times New Roman" w:hAnsi="Arial" w:cs="Arial"/>
          <w:b/>
          <w:bCs/>
          <w:sz w:val="18"/>
          <w:szCs w:val="18"/>
          <w:lang w:eastAsia="pt-BR"/>
        </w:rPr>
        <w:t>/03</w:t>
      </w:r>
      <w:r w:rsidR="009D79F1" w:rsidRPr="006B70C9">
        <w:rPr>
          <w:rFonts w:ascii="Arial" w:eastAsia="Times New Roman" w:hAnsi="Arial" w:cs="Arial"/>
          <w:b/>
          <w:bCs/>
          <w:sz w:val="18"/>
          <w:szCs w:val="18"/>
          <w:lang w:eastAsia="pt-BR"/>
        </w:rPr>
        <w:t>/2026</w:t>
      </w:r>
      <w:r w:rsidRPr="006B70C9">
        <w:rPr>
          <w:rFonts w:ascii="Arial" w:eastAsia="Times New Roman" w:hAnsi="Arial" w:cs="Arial"/>
          <w:b/>
          <w:bCs/>
          <w:color w:val="000000"/>
          <w:sz w:val="18"/>
          <w:szCs w:val="18"/>
          <w:lang w:eastAsia="pt-BR"/>
        </w:rPr>
        <w:t> </w:t>
      </w:r>
      <w:r w:rsidRPr="006B70C9">
        <w:rPr>
          <w:rFonts w:ascii="Arial" w:eastAsia="Times New Roman" w:hAnsi="Arial" w:cs="Arial"/>
          <w:b/>
          <w:color w:val="000000"/>
          <w:sz w:val="18"/>
          <w:szCs w:val="18"/>
          <w:lang w:eastAsia="pt-BR"/>
        </w:rPr>
        <w:t>às 09:00</w:t>
      </w:r>
      <w:r w:rsidRPr="006B70C9">
        <w:rPr>
          <w:rFonts w:ascii="Arial" w:eastAsia="Times New Roman" w:hAnsi="Arial" w:cs="Arial"/>
          <w:b/>
          <w:bCs/>
          <w:color w:val="000000"/>
          <w:sz w:val="18"/>
          <w:szCs w:val="18"/>
          <w:lang w:eastAsia="pt-BR"/>
        </w:rPr>
        <w:t>h</w:t>
      </w:r>
      <w:r w:rsidRPr="00592295">
        <w:rPr>
          <w:rFonts w:ascii="Arial" w:eastAsia="Times New Roman" w:hAnsi="Arial" w:cs="Arial"/>
          <w:b/>
          <w:bCs/>
          <w:color w:val="000000"/>
          <w:sz w:val="18"/>
          <w:szCs w:val="18"/>
          <w:lang w:eastAsia="pt-BR"/>
        </w:rPr>
        <w:t xml:space="preserve">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77777777"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Pr="00291040">
        <w:rPr>
          <w:rFonts w:ascii="Arial" w:eastAsia="Times New Roman" w:hAnsi="Arial" w:cs="Arial"/>
          <w:sz w:val="18"/>
          <w:szCs w:val="18"/>
          <w:lang w:eastAsia="pt-BR"/>
        </w:rPr>
        <w:t>item</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57DFE"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7C02F1F3" w14:textId="42F4EC2D" w:rsidR="000B359E" w:rsidRDefault="00A57DFE" w:rsidP="00CE5069">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534E3B78" w14:textId="77777777" w:rsidR="00CE5069" w:rsidRDefault="00CE5069">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49155AEE"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2F761FF2"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A57DFE" w:rsidRPr="00D3143F">
        <w:rPr>
          <w:rFonts w:ascii="Arial" w:eastAsia="Times New Roman" w:hAnsi="Arial" w:cs="Arial"/>
          <w:color w:val="FF0000"/>
          <w:sz w:val="18"/>
          <w:szCs w:val="18"/>
          <w:highlight w:val="yellow"/>
          <w:lang w:eastAsia="pt-BR"/>
        </w:rPr>
        <w:t>9</w:t>
      </w:r>
      <w:r w:rsidR="00A57DFE">
        <w:rPr>
          <w:rFonts w:ascii="Arial" w:eastAsia="Times New Roman" w:hAnsi="Arial" w:cs="Arial"/>
          <w:color w:val="FF0000"/>
          <w:sz w:val="18"/>
          <w:szCs w:val="18"/>
          <w:highlight w:val="yellow"/>
          <w:lang w:eastAsia="pt-BR"/>
        </w:rPr>
        <w:t>0185</w:t>
      </w:r>
      <w:r w:rsidR="00A57DFE" w:rsidRPr="00D3143F">
        <w:rPr>
          <w:rFonts w:ascii="Arial" w:eastAsia="Times New Roman" w:hAnsi="Arial" w:cs="Arial"/>
          <w:color w:val="FF0000"/>
          <w:sz w:val="18"/>
          <w:szCs w:val="18"/>
          <w:highlight w:val="yellow"/>
          <w:lang w:eastAsia="pt-BR"/>
        </w:rPr>
        <w:t>/202</w:t>
      </w:r>
      <w:r w:rsidR="00A57DFE">
        <w:rPr>
          <w:rFonts w:ascii="Arial" w:eastAsia="Times New Roman" w:hAnsi="Arial" w:cs="Arial"/>
          <w:color w:val="FF0000"/>
          <w:sz w:val="18"/>
          <w:szCs w:val="18"/>
          <w:lang w:eastAsia="pt-BR"/>
        </w:rPr>
        <w:t>6</w:t>
      </w:r>
      <w:bookmarkStart w:id="1" w:name="_GoBack"/>
      <w:bookmarkEnd w:id="1"/>
    </w:p>
    <w:p w14:paraId="12894868" w14:textId="0ACE8931" w:rsidR="003D577F" w:rsidRPr="009D79F1" w:rsidRDefault="002C3398" w:rsidP="00CE5069">
      <w:pPr>
        <w:spacing w:before="285" w:after="285" w:line="240" w:lineRule="auto"/>
        <w:ind w:firstLine="567"/>
        <w:jc w:val="center"/>
        <w:rPr>
          <w:rFonts w:ascii="Arial" w:eastAsia="Times New Roman" w:hAnsi="Arial" w:cs="Arial"/>
          <w:sz w:val="18"/>
          <w:szCs w:val="18"/>
          <w:lang w:eastAsia="pt-BR"/>
        </w:rPr>
      </w:pPr>
      <w:r>
        <w:rPr>
          <w:rFonts w:ascii="Arial" w:eastAsia="Times New Roman" w:hAnsi="Arial" w:cs="Arial"/>
          <w:sz w:val="18"/>
          <w:szCs w:val="18"/>
          <w:u w:val="single"/>
          <w:lang w:eastAsia="pt-BR"/>
        </w:rPr>
        <w:t>(</w:t>
      </w:r>
      <w:r w:rsidR="00E92B85" w:rsidRPr="009D79F1">
        <w:rPr>
          <w:rFonts w:ascii="Arial" w:eastAsia="Times New Roman" w:hAnsi="Arial" w:cs="Arial"/>
          <w:sz w:val="18"/>
          <w:szCs w:val="18"/>
          <w:u w:val="single"/>
          <w:lang w:eastAsia="pt-BR"/>
        </w:rPr>
        <w:t>Processo Administrativo SEI n°</w:t>
      </w:r>
      <w:r>
        <w:rPr>
          <w:rFonts w:ascii="Arial" w:eastAsia="Times New Roman" w:hAnsi="Arial" w:cs="Arial"/>
          <w:sz w:val="18"/>
          <w:szCs w:val="18"/>
          <w:u w:val="single"/>
          <w:lang w:eastAsia="pt-BR"/>
        </w:rPr>
        <w:t xml:space="preserve"> </w:t>
      </w:r>
      <w:r w:rsidR="006B70C9" w:rsidRPr="006B70C9">
        <w:rPr>
          <w:rFonts w:ascii="Arial" w:eastAsia="Times New Roman" w:hAnsi="Arial" w:cs="Arial"/>
          <w:sz w:val="18"/>
          <w:szCs w:val="18"/>
          <w:u w:val="single"/>
          <w:lang w:eastAsia="pt-BR"/>
        </w:rPr>
        <w:t>145.00028979/2025-11</w:t>
      </w:r>
      <w:r>
        <w:rPr>
          <w:rFonts w:ascii="Arial" w:eastAsia="Times New Roman" w:hAnsi="Arial" w:cs="Arial"/>
          <w:sz w:val="18"/>
          <w:szCs w:val="18"/>
          <w:u w:val="single"/>
          <w:lang w:eastAsia="pt-BR"/>
        </w:rPr>
        <w:t>)</w:t>
      </w:r>
    </w:p>
    <w:p w14:paraId="37AB81F8"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4751794F" w:rsidR="009C641A" w:rsidRDefault="003D577F" w:rsidP="009C641A">
      <w:pPr>
        <w:pStyle w:val="TableParagraph"/>
        <w:spacing w:before="1"/>
        <w:ind w:left="22"/>
        <w:jc w:val="both"/>
        <w:rPr>
          <w:rFonts w:ascii="Calibri" w:hAnsi="Calibri" w:cs="Calibri"/>
          <w:color w:val="000000"/>
        </w:rPr>
      </w:pPr>
      <w:r w:rsidRPr="009C641A">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9C641A">
        <w:rPr>
          <w:rFonts w:ascii="Arial" w:eastAsia="Times New Roman" w:hAnsi="Arial" w:cs="Arial"/>
          <w:color w:val="000000"/>
          <w:sz w:val="18"/>
          <w:szCs w:val="18"/>
          <w:lang w:eastAsia="pt-BR"/>
        </w:rPr>
        <w:t xml:space="preserve"> </w:t>
      </w:r>
      <w:bookmarkStart w:id="3" w:name="Objeto"/>
      <w:bookmarkEnd w:id="3"/>
      <w:r w:rsidR="00925530">
        <w:rPr>
          <w:rFonts w:ascii="Arial" w:eastAsia="Times New Roman" w:hAnsi="Arial" w:cs="Arial"/>
          <w:b/>
          <w:bCs/>
          <w:color w:val="000000"/>
          <w:sz w:val="18"/>
          <w:szCs w:val="18"/>
          <w:lang w:eastAsia="pt-BR"/>
        </w:rPr>
        <w:t>de</w:t>
      </w:r>
      <w:r w:rsidR="00925530" w:rsidRPr="00925530">
        <w:rPr>
          <w:rFonts w:ascii="Arial" w:hAnsi="Arial" w:cs="Arial"/>
          <w:color w:val="000000"/>
          <w:sz w:val="18"/>
          <w:szCs w:val="18"/>
        </w:rPr>
        <w:t> </w:t>
      </w:r>
      <w:r w:rsidR="006B70C9" w:rsidRPr="006B70C9">
        <w:rPr>
          <w:rFonts w:ascii="Arial" w:eastAsia="Times New Roman" w:hAnsi="Arial" w:cs="Arial"/>
          <w:bCs/>
          <w:color w:val="000000"/>
          <w:sz w:val="18"/>
          <w:szCs w:val="18"/>
          <w:lang w:eastAsia="pt-BR"/>
        </w:rPr>
        <w:t>de</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ADESIVO, DIAMETRO 2,5 CM OU 2,2X3,2 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DERIVADO  ALGAS MARINHAS,PLACA, P/FERIDAS EM GERAL</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P/ CATETER CENTRAL 7X9CM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POLIURETANO TRANSPARENTE 10 X 25 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COLAGENO E ALGINATO DE CALCIO 10X22CM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DE ALGINATO DE CÁLCIO COM PRATA</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HEMOSTATICA 5/7,5 X 5/7,5CM</w:t>
      </w:r>
      <w:r w:rsidR="006B70C9">
        <w:rPr>
          <w:rFonts w:ascii="Arial" w:eastAsia="Times New Roman" w:hAnsi="Arial" w:cs="Arial"/>
          <w:b/>
          <w:bCs/>
          <w:color w:val="000000"/>
          <w:sz w:val="18"/>
          <w:szCs w:val="18"/>
          <w:lang w:eastAsia="pt-BR"/>
        </w:rPr>
        <w:t xml:space="preserve">, </w:t>
      </w:r>
      <w:r w:rsidR="006B70C9" w:rsidRPr="006B70C9">
        <w:rPr>
          <w:rFonts w:ascii="Arial" w:eastAsia="Times New Roman" w:hAnsi="Arial" w:cs="Arial"/>
          <w:b/>
          <w:bCs/>
          <w:color w:val="000000"/>
          <w:sz w:val="18"/>
          <w:szCs w:val="18"/>
          <w:lang w:eastAsia="pt-BR"/>
        </w:rPr>
        <w:t>CURATIVO HIDROATIVO 10 X 10CM</w:t>
      </w:r>
      <w:r w:rsidR="006B70C9">
        <w:rPr>
          <w:rFonts w:ascii="Arial" w:eastAsia="Times New Roman" w:hAnsi="Arial" w:cs="Arial"/>
          <w:b/>
          <w:bCs/>
          <w:color w:val="000000"/>
          <w:sz w:val="18"/>
          <w:szCs w:val="18"/>
          <w:lang w:eastAsia="pt-BR"/>
        </w:rPr>
        <w:t>,</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85694F" w:rsidRPr="00925530">
        <w:rPr>
          <w:rFonts w:ascii="Arial" w:hAnsi="Arial" w:cs="Arial"/>
          <w:color w:val="000000"/>
          <w:sz w:val="18"/>
          <w:szCs w:val="18"/>
        </w:rPr>
        <w:t xml:space="preserve"> </w:t>
      </w:r>
      <w:r w:rsidR="0085694F">
        <w:rPr>
          <w:rFonts w:ascii="Calibri" w:hAnsi="Calibri" w:cs="Calibri"/>
          <w:color w:val="000000"/>
        </w:rPr>
        <w:t>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D38EEF1" w14:textId="77777777"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76229B" w:rsidRPr="00291040">
        <w:rPr>
          <w:rFonts w:ascii="Arial" w:eastAsia="Times New Roman" w:hAnsi="Arial" w:cs="Arial"/>
          <w:sz w:val="18"/>
          <w:szCs w:val="18"/>
          <w:lang w:eastAsia="pt-BR"/>
        </w:rPr>
        <w:t>itens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14:paraId="1C336F1E" w14:textId="77777777"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14:paraId="7C3A8406" w14:textId="77777777"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14:paraId="6BE7C7D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14:paraId="2E4732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C788D4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14:paraId="37D1A47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9EDC1F"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696F4CE7"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14:paraId="6DE62A3C"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14:paraId="31EF2FD1" w14:textId="77777777"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14:paraId="0F619DAB" w14:textId="77777777" w:rsidR="00831B38" w:rsidRPr="00831B38" w:rsidRDefault="00C11B71" w:rsidP="006B70C9">
      <w:pPr>
        <w:pStyle w:val="NormalWeb"/>
        <w:spacing w:before="120" w:beforeAutospacing="0" w:after="0" w:afterAutospacing="0"/>
        <w:jc w:val="both"/>
        <w:rPr>
          <w:rFonts w:ascii="Arial" w:hAnsi="Arial" w:cs="Arial"/>
          <w:color w:val="000000"/>
          <w:sz w:val="18"/>
          <w:szCs w:val="18"/>
        </w:rPr>
      </w:pPr>
      <w:bookmarkStart w:id="8" w:name="_Ref113883338"/>
      <w:r w:rsidRPr="006B70C9">
        <w:rPr>
          <w:rFonts w:ascii="Arial" w:hAnsi="Arial" w:cs="Arial"/>
          <w:sz w:val="18"/>
          <w:szCs w:val="18"/>
        </w:rPr>
        <w:t>3.5.</w:t>
      </w:r>
      <w:r w:rsidR="00A2186D" w:rsidRPr="006B70C9">
        <w:t xml:space="preserve"> </w:t>
      </w:r>
      <w:r w:rsidR="006B70C9" w:rsidRPr="00831B38">
        <w:rPr>
          <w:rFonts w:ascii="Arial" w:hAnsi="Arial" w:cs="Arial"/>
          <w:color w:val="000000"/>
          <w:sz w:val="18"/>
          <w:szCs w:val="18"/>
        </w:rPr>
        <w:t xml:space="preserve">Para os itens 1,3,4,5,6,7 e 8, a participação é ampla, sendo aplicáveis as regras de tratamento favorecido constantes dos arts. 42 a 45 da Lei Complementar nº 123, de 2006, observado o disposto no § 2º do art. 4º da Lei nº 14.133, de 2021. </w:t>
      </w:r>
    </w:p>
    <w:p w14:paraId="400A2DAE" w14:textId="345DD92F" w:rsidR="00DC6964" w:rsidRPr="00213F08" w:rsidRDefault="006B70C9" w:rsidP="006B70C9">
      <w:pPr>
        <w:pStyle w:val="NormalWeb"/>
        <w:spacing w:before="120" w:beforeAutospacing="0" w:after="0" w:afterAutospacing="0"/>
        <w:jc w:val="both"/>
        <w:rPr>
          <w:rFonts w:ascii="Arial" w:hAnsi="Arial" w:cs="Arial"/>
          <w:color w:val="000000"/>
          <w:sz w:val="18"/>
          <w:szCs w:val="18"/>
        </w:rPr>
      </w:pPr>
      <w:r w:rsidRPr="00831B38">
        <w:rPr>
          <w:rFonts w:ascii="Arial" w:hAnsi="Arial" w:cs="Arial"/>
          <w:color w:val="000000"/>
          <w:sz w:val="18"/>
          <w:szCs w:val="18"/>
        </w:rPr>
        <w:t>Para o item 2, a participação é ampla, em razão das condicionantes do art. 49, sendo aplicáveis as regras de tratamento favorecido constantes dos arts. 42 a 45 da Lei Complementar nº 123, de 2006, observado o disposto no § 2º do art. 4º da Lei nº 14.133, de 2021</w:t>
      </w:r>
      <w:r>
        <w:t>.</w:t>
      </w:r>
    </w:p>
    <w:p w14:paraId="6187545C" w14:textId="77777777"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14:paraId="1FBC39B2" w14:textId="77777777"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14:paraId="12FE2733"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14:paraId="3B329895"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1F1469C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6D2B46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14:paraId="302FCD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4D8F3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14:paraId="020D3D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0FC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14:paraId="66A4C55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14:paraId="5A339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14:paraId="0914656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E8217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FCA6F1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415B1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F5038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33A704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14:paraId="2E81DC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6F5A7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59276A0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581CA0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5D500E1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14:paraId="633A4D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ECEF2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14:paraId="744746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14:paraId="6D5724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43271D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14:paraId="4EAFEF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14:paraId="4E8FAE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93820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47C33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118AD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14:paraId="3AC430C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14:paraId="139148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14:paraId="47A92E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14:paraId="40747C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4FDC36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14:paraId="4E1EB6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0B5E4DD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14:paraId="3BDD13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B4A087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14:paraId="5233341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14:paraId="11622A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14:paraId="7DF40A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14:paraId="1641631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14:paraId="65838C0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029FA92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14:paraId="2A791A3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14:paraId="02EE63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14:paraId="0E71CA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14:paraId="3E79DE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14:paraId="644717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14:paraId="1662E6C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14:paraId="6B3BAE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6B956D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5E9A9FF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6CF773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14:paraId="6C0FA0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14:paraId="2E9993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14:paraId="54C3F3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7C6CB4A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O prazo de validade da proposta não será inferior a </w:t>
      </w:r>
      <w:r w:rsidR="0075405C">
        <w:rPr>
          <w:rFonts w:ascii="Arial" w:eastAsia="Times New Roman" w:hAnsi="Arial" w:cs="Arial"/>
          <w:color w:val="000000"/>
          <w:sz w:val="18"/>
          <w:szCs w:val="18"/>
          <w:lang w:eastAsia="pt-BR"/>
        </w:rPr>
        <w:t>9</w:t>
      </w:r>
      <w:r w:rsidRPr="00592295">
        <w:rPr>
          <w:rFonts w:ascii="Arial" w:eastAsia="Times New Roman" w:hAnsi="Arial" w:cs="Arial"/>
          <w:color w:val="000000"/>
          <w:sz w:val="18"/>
          <w:szCs w:val="18"/>
          <w:lang w:eastAsia="pt-BR"/>
        </w:rPr>
        <w:t>0 (</w:t>
      </w:r>
      <w:r w:rsidR="0075405C">
        <w:rPr>
          <w:rFonts w:ascii="Arial" w:eastAsia="Times New Roman" w:hAnsi="Arial" w:cs="Arial"/>
          <w:color w:val="000000"/>
          <w:sz w:val="18"/>
          <w:szCs w:val="18"/>
          <w:lang w:eastAsia="pt-BR"/>
        </w:rPr>
        <w:t>noventa</w:t>
      </w:r>
      <w:r w:rsidRPr="00592295">
        <w:rPr>
          <w:rFonts w:ascii="Arial" w:eastAsia="Times New Roman" w:hAnsi="Arial" w:cs="Arial"/>
          <w:color w:val="000000"/>
          <w:sz w:val="18"/>
          <w:szCs w:val="18"/>
          <w:lang w:eastAsia="pt-BR"/>
        </w:rPr>
        <w:t>)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14:paraId="715C0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71EAF8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14:paraId="5E41A6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14:paraId="2857B0C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14:paraId="4725C6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0F4FCC0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0353D70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14:paraId="426D0C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14:paraId="6C7BAB8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14:paraId="5F700D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68D4B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14:paraId="43AEB6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14:paraId="209CB2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14:paraId="367137B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14:paraId="30728DF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14:paraId="35BC2E1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0F4022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2A658C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14:paraId="14D6974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775F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14:paraId="53B417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14:paraId="3EF5BD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46910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DBDBF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14:paraId="736B92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00EA48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14:paraId="36F544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7A619F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14:paraId="0E20679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0C32844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0909D77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14:paraId="599B9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CD80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14:paraId="26C6C75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14:paraId="32D9906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14:paraId="5F864D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14:paraId="3E64D2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14:paraId="3CFE783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955D2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14:paraId="3C7B7A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14:paraId="68252B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14:paraId="750793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EC3068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ADD2B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E80B6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6E09897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14:paraId="7EEC66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14:paraId="4E37C50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14:paraId="4C8DDA7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9038B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17FB7B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14:paraId="25C818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14:paraId="084D6C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14:paraId="1D5796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14:paraId="4436DD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14:paraId="07DF98D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14:paraId="27F71F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4E7904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14:paraId="13A1EA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9E79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14:paraId="6BB95A4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14:paraId="40CA6C4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30A8C91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14:paraId="01E21C8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14:paraId="5A6DF5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14:paraId="477157F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14:paraId="6248B5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1A6FE1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14:paraId="511E88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14:paraId="1B5F4B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14:paraId="31EFF8F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14:paraId="5E300FD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14:paraId="74DBEC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14:paraId="340E50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24384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1D79A7E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5F2B09B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112129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14:paraId="403BE9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5581D5A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70EEBF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2424F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4FE599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7CC049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14:paraId="77BD7FF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14:paraId="3BE2B6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14:paraId="038772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14:paraId="7E38D12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14:paraId="64BDD06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14:paraId="60F1525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4F0B9A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14:paraId="420F4B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14:paraId="5FBD51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14:paraId="7CEEBF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14:paraId="6E43E7E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14:paraId="3E24D9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14:paraId="26B6B1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14:paraId="49BF63E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E6764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14:paraId="6F85E5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7ECCAD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0D3384D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0C7BBB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14:paraId="01D966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14:paraId="0C4C8E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FFDA0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14:paraId="6FF7103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3607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7C27E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B8434C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14:paraId="79E9B19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1550203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14:paraId="3DF0B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56A086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675F204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7667FD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14:paraId="424417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14:paraId="4958B1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6AA7199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78D9A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E74FE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14:paraId="694D97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14:paraId="60BC27E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14:paraId="2D52E8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60A52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39CB075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14:paraId="3CE530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3F8A47A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36EB987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07454CC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14:paraId="353391A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14:paraId="1666F21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14:paraId="0662D22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1823C0B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EA4CA9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02FD508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14:paraId="4B07626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556B99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14:paraId="1B1B0B8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79732D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14:paraId="7E86E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14:paraId="186A3C9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3EA217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6B7377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14:paraId="47B5BAC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21CBB92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14:paraId="1F8B5B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4048A00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3D306F3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6271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252A96D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14:paraId="6DEA372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4D53E7E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14:paraId="26F577F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32091F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230FC4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14:paraId="2EF7E7A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14:paraId="777DBE5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2DFCD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A188D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14:paraId="6FB8B02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B4BACD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41320BD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14:paraId="37FE2F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14:paraId="2D619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1405315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264216B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506D60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14:paraId="07C5E89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14:paraId="4E78BA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14:paraId="0898A6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14:paraId="6335BE8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14:paraId="1FDBF2F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54052C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65946EF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0A72DAC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7340736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14:paraId="0A978E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733F05E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14:paraId="7610904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14:paraId="747B0F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14:paraId="3018995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14:paraId="3ABE541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14:paraId="32AC3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13E2470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14:paraId="6ACB2EA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14:paraId="0FC8CF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5DE61B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14:paraId="5F56708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14:paraId="470D653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14:paraId="67F004A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14:paraId="7DEF848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14:paraId="68BC5E0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1D6F04F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14:paraId="471D23F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14:paraId="43FA48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14:paraId="73B280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14:paraId="21FBE35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14:paraId="574C78C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14:paraId="2BC19E9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14:paraId="3DEEDB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0F6F6D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14:paraId="40B910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16B5365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14:paraId="40F2AC2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14:paraId="38C33A5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14:paraId="34A31F1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14:paraId="70EB66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14:paraId="11C4631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361A7C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14:paraId="311F04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14:paraId="0DF469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14:paraId="748C56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14:paraId="46CF57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14:paraId="1B64091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14:paraId="67BD0DB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14:paraId="5AC33FC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14:paraId="0F7389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14:paraId="5E5C4D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14:paraId="161E81E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2B6B6B7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14:paraId="5307870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2D50C7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224BE5A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54B723B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10E3209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652D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14:paraId="6899C94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14:paraId="6ECB02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D262FE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D09936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3368BD7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388EE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8CE777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14:paraId="43C960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8AD38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14:paraId="2BE199A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08CFF9E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14:paraId="0E56289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14:paraId="11F38FAD" w14:textId="77777777" w:rsidR="002D4D16" w:rsidRPr="00592295" w:rsidRDefault="003D577F" w:rsidP="002D4D16">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75405C">
        <w:rPr>
          <w:rFonts w:ascii="Arial" w:eastAsia="Times New Roman" w:hAnsi="Arial" w:cs="Arial"/>
          <w:b/>
          <w:bCs/>
          <w:color w:val="000000"/>
          <w:sz w:val="18"/>
          <w:szCs w:val="18"/>
          <w:lang w:eastAsia="pt-BR"/>
        </w:rPr>
        <w:t xml:space="preserve">edital.matmedico@hc.fm.usp.br </w:t>
      </w:r>
      <w:r w:rsidR="002D4D16">
        <w:rPr>
          <w:rFonts w:ascii="Arial" w:eastAsia="Times New Roman" w:hAnsi="Arial" w:cs="Arial"/>
          <w:b/>
          <w:bCs/>
          <w:color w:val="000000"/>
          <w:sz w:val="18"/>
          <w:szCs w:val="18"/>
          <w:lang w:eastAsia="pt-BR"/>
        </w:rPr>
        <w:t>e gtam</w:t>
      </w:r>
      <w:r w:rsidR="002D4D16" w:rsidRPr="0075405C">
        <w:rPr>
          <w:rFonts w:ascii="Arial" w:eastAsia="Times New Roman" w:hAnsi="Arial" w:cs="Arial"/>
          <w:b/>
          <w:bCs/>
          <w:color w:val="000000"/>
          <w:sz w:val="18"/>
          <w:szCs w:val="18"/>
          <w:lang w:eastAsia="pt-BR"/>
        </w:rPr>
        <w:t>@hc.fm.usp.br</w:t>
      </w:r>
    </w:p>
    <w:p w14:paraId="1A5F6CFE" w14:textId="38C5A910"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
    <w:p w14:paraId="59E4FA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14:paraId="4073A31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2F4463F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6DBB3CC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14:paraId="4316FCB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63EA370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14:paraId="5F8B264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14:paraId="784977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3582B19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1E3253F"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14:paraId="3218E1B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14:paraId="7F97FED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14:paraId="0517BA3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A4FE0F7"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14:paraId="65764FC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14:paraId="06DF5C70"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14:paraId="41E9F1AE"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14:paraId="46E9748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14:paraId="05275FF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52995E2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0BE96D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14:paraId="0AADED02"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D6A27F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7C8BF81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14:paraId="20B9372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7C8611B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14:paraId="3E62499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5BADCAA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3543FCE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C49DF0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08FE7A8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25AF0BC5"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47635B0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14:paraId="49A8334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77777777" w:rsidR="003D577F" w:rsidRPr="00592295" w:rsidRDefault="003D577F" w:rsidP="00F528B0">
      <w:pPr>
        <w:pStyle w:val="PargrafodaLista"/>
        <w:rPr>
          <w:lang w:eastAsia="pt-BR"/>
        </w:rPr>
      </w:pPr>
      <w:r w:rsidRPr="00592295">
        <w:rPr>
          <w:i/>
          <w:iCs/>
          <w:lang w:eastAsia="pt-BR"/>
        </w:rPr>
        <w:t>14.15</w:t>
      </w:r>
      <w:r w:rsidRPr="00592295">
        <w:rPr>
          <w:lang w:eastAsia="pt-BR"/>
        </w:rPr>
        <w:t>.3. ANEXO III – Cópia do ato normativo sobre sanções aplicável; (</w:t>
      </w:r>
      <w:r w:rsidRPr="00592295">
        <w:rPr>
          <w:i/>
          <w:iCs/>
          <w:lang w:eastAsia="pt-BR"/>
        </w:rPr>
        <w:t>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10287367" w14:textId="77777777" w:rsidR="003D577F" w:rsidRDefault="003D577F" w:rsidP="00F528B0">
      <w:pPr>
        <w:pStyle w:val="PargrafodaLista"/>
        <w:rPr>
          <w:lang w:eastAsia="pt-BR"/>
        </w:rPr>
      </w:pPr>
      <w:r w:rsidRPr="00592295">
        <w:rPr>
          <w:i/>
          <w:iCs/>
          <w:lang w:eastAsia="pt-BR"/>
        </w:rPr>
        <w:t>14.15</w:t>
      </w:r>
      <w:r w:rsidRPr="00592295">
        <w:rPr>
          <w:lang w:eastAsia="pt-BR"/>
        </w:rPr>
        <w:t>.5. ANEXO V – Minuta de Ata de Registro de Preços.</w:t>
      </w:r>
    </w:p>
    <w:p w14:paraId="7ADFE851" w14:textId="77777777"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C700C2" w14:textId="65FF1172"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54D2E64" w14:textId="7CF95BFC"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054AD274" w14:textId="22786204"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7F54FDEE" w14:textId="7A9E826D"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2DFE9040" w14:textId="77777777" w:rsidR="004107A9" w:rsidRDefault="004107A9" w:rsidP="000B359E">
      <w:pPr>
        <w:spacing w:after="0" w:line="240" w:lineRule="auto"/>
        <w:ind w:left="60" w:right="858"/>
        <w:jc w:val="center"/>
        <w:rPr>
          <w:rFonts w:ascii="Arial" w:eastAsia="Times New Roman" w:hAnsi="Arial" w:cs="Arial"/>
          <w:b/>
          <w:bCs/>
          <w:color w:val="000000"/>
          <w:sz w:val="18"/>
          <w:szCs w:val="18"/>
          <w:lang w:eastAsia="pt-BR"/>
        </w:rPr>
      </w:pPr>
    </w:p>
    <w:p w14:paraId="127504AC"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2E40E71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0AED53F1"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4DB9F315"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71AF3EB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6B072895"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CACDE6F"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EDDF701"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0459C16D"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025E20D5"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701E41A0"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53C88472"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4E8DFAC8" w14:textId="77777777" w:rsidR="0046524F" w:rsidRDefault="0046524F" w:rsidP="000B359E">
      <w:pPr>
        <w:spacing w:after="0" w:line="240" w:lineRule="auto"/>
        <w:ind w:left="60" w:right="858"/>
        <w:jc w:val="center"/>
        <w:rPr>
          <w:rFonts w:ascii="Arial" w:eastAsia="Times New Roman" w:hAnsi="Arial" w:cs="Arial"/>
          <w:b/>
          <w:bCs/>
          <w:color w:val="000000"/>
          <w:sz w:val="18"/>
          <w:szCs w:val="18"/>
          <w:lang w:eastAsia="pt-BR"/>
        </w:rPr>
      </w:pPr>
    </w:p>
    <w:p w14:paraId="37DA9DAD" w14:textId="77777777" w:rsidR="001902E0" w:rsidRDefault="001902E0" w:rsidP="000B359E">
      <w:pPr>
        <w:spacing w:after="0" w:line="240" w:lineRule="auto"/>
        <w:ind w:left="60" w:right="858"/>
        <w:jc w:val="center"/>
        <w:rPr>
          <w:rFonts w:ascii="Arial" w:eastAsia="Times New Roman" w:hAnsi="Arial" w:cs="Arial"/>
          <w:b/>
          <w:bCs/>
          <w:color w:val="000000"/>
          <w:sz w:val="18"/>
          <w:szCs w:val="18"/>
          <w:lang w:eastAsia="pt-BR"/>
        </w:rPr>
      </w:pP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EAAD38A"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A8227A2" w14:textId="77777777" w:rsidR="003D577F" w:rsidRPr="00831B38"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831B38">
        <w:rPr>
          <w:rFonts w:ascii="Arial" w:eastAsia="Times New Roman" w:hAnsi="Arial" w:cs="Arial"/>
          <w:b/>
          <w:bCs/>
          <w:color w:val="000000"/>
          <w:sz w:val="18"/>
          <w:szCs w:val="18"/>
          <w:lang w:eastAsia="pt-BR"/>
        </w:rPr>
        <w:t>ANEXO I</w:t>
      </w:r>
    </w:p>
    <w:p w14:paraId="0E3724CE" w14:textId="77777777" w:rsidR="00517E90" w:rsidRPr="00831B38"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47EE9664" w:rsidR="00B37FD6" w:rsidRDefault="00DA03FC" w:rsidP="0046524F">
      <w:pPr>
        <w:spacing w:after="165" w:line="240" w:lineRule="auto"/>
        <w:jc w:val="center"/>
        <w:rPr>
          <w:rFonts w:ascii="Times New Roman"/>
          <w:sz w:val="21"/>
        </w:rPr>
      </w:pPr>
      <w:r w:rsidRPr="00831B38">
        <w:rPr>
          <w:rFonts w:ascii="Arial" w:hAnsi="Arial" w:cs="Arial"/>
          <w:b/>
          <w:sz w:val="18"/>
          <w:szCs w:val="18"/>
        </w:rPr>
        <w:t>Termo</w:t>
      </w:r>
      <w:r w:rsidRPr="00831B38">
        <w:rPr>
          <w:rFonts w:ascii="Arial" w:hAnsi="Arial" w:cs="Arial"/>
          <w:b/>
          <w:spacing w:val="-5"/>
          <w:sz w:val="18"/>
          <w:szCs w:val="18"/>
        </w:rPr>
        <w:t xml:space="preserve"> </w:t>
      </w:r>
      <w:r w:rsidRPr="00831B38">
        <w:rPr>
          <w:rFonts w:ascii="Arial" w:hAnsi="Arial" w:cs="Arial"/>
          <w:b/>
          <w:sz w:val="18"/>
          <w:szCs w:val="18"/>
        </w:rPr>
        <w:t>de</w:t>
      </w:r>
      <w:r w:rsidRPr="00831B38">
        <w:rPr>
          <w:rFonts w:ascii="Arial" w:hAnsi="Arial" w:cs="Arial"/>
          <w:b/>
          <w:spacing w:val="-4"/>
          <w:sz w:val="18"/>
          <w:szCs w:val="18"/>
        </w:rPr>
        <w:t xml:space="preserve"> </w:t>
      </w:r>
      <w:r w:rsidRPr="00831B38">
        <w:rPr>
          <w:rFonts w:ascii="Arial" w:hAnsi="Arial" w:cs="Arial"/>
          <w:b/>
          <w:sz w:val="18"/>
          <w:szCs w:val="18"/>
        </w:rPr>
        <w:t>Referência</w:t>
      </w:r>
      <w:r w:rsidR="004107A9" w:rsidRPr="00831B38">
        <w:rPr>
          <w:rFonts w:ascii="Arial" w:hAnsi="Arial" w:cs="Arial"/>
          <w:b/>
          <w:sz w:val="18"/>
          <w:szCs w:val="18"/>
        </w:rPr>
        <w:t xml:space="preserve"> nº</w:t>
      </w:r>
      <w:r w:rsidRPr="00831B38">
        <w:rPr>
          <w:rFonts w:ascii="Arial" w:hAnsi="Arial" w:cs="Arial"/>
          <w:b/>
          <w:spacing w:val="-4"/>
          <w:sz w:val="18"/>
          <w:szCs w:val="18"/>
        </w:rPr>
        <w:t xml:space="preserve"> </w:t>
      </w:r>
      <w:r w:rsidR="00831B38">
        <w:rPr>
          <w:rFonts w:ascii="Arial" w:hAnsi="Arial" w:cs="Arial"/>
          <w:b/>
          <w:sz w:val="18"/>
          <w:szCs w:val="18"/>
        </w:rPr>
        <w:t>1076/2025</w:t>
      </w:r>
    </w:p>
    <w:p w14:paraId="2E4EA01B" w14:textId="77777777" w:rsidR="009E68CA" w:rsidRPr="009E68CA" w:rsidRDefault="009E68CA" w:rsidP="009E68CA">
      <w:pPr>
        <w:keepNext/>
        <w:keepLines/>
        <w:spacing w:after="0" w:line="240" w:lineRule="auto"/>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1. CONDIÇÕES GERAIS DA CONTRATAÇÃO </w:t>
      </w:r>
    </w:p>
    <w:p w14:paraId="1960EDD3" w14:textId="279FA0E7" w:rsidR="009E68CA" w:rsidRPr="009E68CA" w:rsidRDefault="009E68CA" w:rsidP="009E68CA">
      <w:pPr>
        <w:spacing w:after="0" w:line="240" w:lineRule="auto"/>
        <w:ind w:left="10" w:right="19" w:hanging="10"/>
        <w:jc w:val="both"/>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color w:val="000000"/>
          <w:sz w:val="18"/>
          <w:szCs w:val="18"/>
          <w:lang w:eastAsia="pt-BR"/>
        </w:rPr>
        <w:t xml:space="preserve">1.1 Constituição de Sistema de Registro de Preços – SRP para </w:t>
      </w:r>
      <w:r w:rsidRPr="00831B38">
        <w:rPr>
          <w:rFonts w:ascii="Calibri Light" w:eastAsia="Liberation Sans" w:hAnsi="Calibri Light" w:cs="Calibri Light"/>
          <w:color w:val="000000"/>
          <w:sz w:val="18"/>
          <w:szCs w:val="18"/>
          <w:lang w:eastAsia="pt-BR"/>
        </w:rPr>
        <w:t xml:space="preserve">aquisição </w:t>
      </w:r>
      <w:r w:rsidRPr="00831B38">
        <w:rPr>
          <w:rFonts w:ascii="Calibri Light" w:eastAsia="Liberation Sans" w:hAnsi="Calibri Light" w:cs="Calibri Light"/>
          <w:sz w:val="18"/>
          <w:szCs w:val="18"/>
          <w:lang w:eastAsia="pt-BR"/>
        </w:rPr>
        <w:t>de</w:t>
      </w:r>
      <w:r w:rsidRPr="00831B38">
        <w:rPr>
          <w:rFonts w:ascii="Calibri Light" w:eastAsia="Liberation Sans" w:hAnsi="Calibri Light" w:cs="Calibri Light"/>
          <w:color w:val="FF0000"/>
          <w:sz w:val="18"/>
          <w:szCs w:val="18"/>
          <w:lang w:eastAsia="pt-BR"/>
        </w:rPr>
        <w:t xml:space="preserve"> </w:t>
      </w:r>
      <w:r w:rsidR="00831B38" w:rsidRPr="00831B38">
        <w:rPr>
          <w:rFonts w:ascii="Arial" w:hAnsi="Arial" w:cs="Arial"/>
          <w:bCs/>
          <w:sz w:val="18"/>
          <w:szCs w:val="18"/>
        </w:rPr>
        <w:t>CURATIVO ADESIVO, DIAMETRO 2,5 CM OU 2,2X3,2 CM, CURATIVO DERIVADO  ALGAS MARINHAS,PLACA, P/FERIDAS EM GERAL, CURATIVO P/ CATETER CENTRAL 7X9CM, CURATIVO DE POLIURETANO TRANSPARENTE 10 X 25 CM, CURATIVO DE COLAGENO E ALGINATO DE CALCIO 10X22CM, CURATIVO DE ALGINATO DE CÁLCIO COM PRATA, CURATIVO HEMOSTATICA 5/7,5 X 5/7,5CM, CURATIVO HIDROATIVO 10 X 10CM,</w:t>
      </w:r>
      <w:r w:rsidR="00A2186D" w:rsidRPr="00831B38">
        <w:rPr>
          <w:rFonts w:ascii="Arial" w:hAnsi="Arial" w:cs="Arial"/>
          <w:b/>
          <w:bCs/>
          <w:sz w:val="18"/>
          <w:szCs w:val="18"/>
        </w:rPr>
        <w:t>,</w:t>
      </w:r>
      <w:r w:rsidR="00A2186D" w:rsidRPr="00831B38">
        <w:rPr>
          <w:rFonts w:ascii="Arial" w:hAnsi="Arial" w:cs="Arial"/>
          <w:color w:val="000000"/>
          <w:sz w:val="18"/>
          <w:szCs w:val="18"/>
        </w:rPr>
        <w:t xml:space="preserve">  </w:t>
      </w:r>
      <w:r w:rsidRPr="00831B38">
        <w:rPr>
          <w:rFonts w:ascii="Calibri Light" w:eastAsia="Liberation Sans" w:hAnsi="Calibri Light" w:cs="Calibri Light"/>
          <w:color w:val="000000"/>
          <w:sz w:val="18"/>
          <w:szCs w:val="18"/>
          <w:lang w:eastAsia="pt-BR"/>
        </w:rPr>
        <w:t>nos termos</w:t>
      </w:r>
      <w:r w:rsidRPr="009E68CA">
        <w:rPr>
          <w:rFonts w:ascii="Calibri Light" w:eastAsia="Liberation Sans" w:hAnsi="Calibri Light" w:cs="Calibri Light"/>
          <w:color w:val="000000"/>
          <w:sz w:val="18"/>
          <w:szCs w:val="18"/>
          <w:lang w:eastAsia="pt-BR"/>
        </w:rPr>
        <w:t xml:space="preserve"> da tabela abaixo, conforme condições e exigências estabelecidas neste instrumento. A licitação será realizada por </w:t>
      </w:r>
      <w:r w:rsidRPr="009E68CA">
        <w:rPr>
          <w:rFonts w:ascii="Calibri Light" w:eastAsia="Liberation Sans" w:hAnsi="Calibri Light" w:cs="Calibri Light"/>
          <w:b/>
          <w:color w:val="000000"/>
          <w:sz w:val="18"/>
          <w:szCs w:val="18"/>
          <w:lang w:eastAsia="pt-BR"/>
        </w:rPr>
        <w:t>ITEM.</w:t>
      </w:r>
    </w:p>
    <w:p w14:paraId="36906C1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076"/>
        <w:gridCol w:w="784"/>
        <w:gridCol w:w="745"/>
        <w:gridCol w:w="721"/>
        <w:gridCol w:w="714"/>
        <w:gridCol w:w="1103"/>
      </w:tblGrid>
      <w:tr w:rsidR="00831B38" w:rsidRPr="009E68CA" w14:paraId="1A137F12" w14:textId="77777777" w:rsidTr="002C3398">
        <w:tc>
          <w:tcPr>
            <w:tcW w:w="0" w:type="auto"/>
            <w:shd w:val="clear" w:color="auto" w:fill="auto"/>
          </w:tcPr>
          <w:p w14:paraId="5D9000FA" w14:textId="554BDA19"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Item</w:t>
            </w:r>
          </w:p>
        </w:tc>
        <w:tc>
          <w:tcPr>
            <w:tcW w:w="0" w:type="auto"/>
            <w:shd w:val="clear" w:color="auto" w:fill="auto"/>
          </w:tcPr>
          <w:p w14:paraId="7882675C" w14:textId="081BF0D2"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Especificação</w:t>
            </w:r>
          </w:p>
        </w:tc>
        <w:tc>
          <w:tcPr>
            <w:tcW w:w="0" w:type="auto"/>
            <w:shd w:val="clear" w:color="auto" w:fill="auto"/>
          </w:tcPr>
          <w:p w14:paraId="3DC42DE2" w14:textId="163E854F"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Código</w:t>
            </w:r>
          </w:p>
        </w:tc>
        <w:tc>
          <w:tcPr>
            <w:tcW w:w="0" w:type="auto"/>
            <w:shd w:val="clear" w:color="auto" w:fill="auto"/>
          </w:tcPr>
          <w:p w14:paraId="2A20FB83" w14:textId="74A0FDE9"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Cód. Siafisico</w:t>
            </w:r>
          </w:p>
        </w:tc>
        <w:tc>
          <w:tcPr>
            <w:tcW w:w="0" w:type="auto"/>
            <w:shd w:val="clear" w:color="auto" w:fill="auto"/>
          </w:tcPr>
          <w:p w14:paraId="4E5DA436" w14:textId="45959F34"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CATMAT</w:t>
            </w:r>
          </w:p>
        </w:tc>
        <w:tc>
          <w:tcPr>
            <w:tcW w:w="0" w:type="auto"/>
            <w:shd w:val="clear" w:color="auto" w:fill="auto"/>
          </w:tcPr>
          <w:p w14:paraId="79717A5D" w14:textId="3C6FDC03"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Und. de medida</w:t>
            </w:r>
          </w:p>
        </w:tc>
        <w:tc>
          <w:tcPr>
            <w:tcW w:w="0" w:type="auto"/>
            <w:shd w:val="clear" w:color="auto" w:fill="auto"/>
          </w:tcPr>
          <w:p w14:paraId="11703E52" w14:textId="12BB5499" w:rsidR="00831B38" w:rsidRPr="00517FCB" w:rsidRDefault="00831B38" w:rsidP="00831B38">
            <w:pPr>
              <w:spacing w:after="0" w:line="240" w:lineRule="auto"/>
              <w:jc w:val="both"/>
              <w:rPr>
                <w:rFonts w:ascii="Calibri Light" w:eastAsia="Calibri" w:hAnsi="Calibri Light" w:cs="Calibri Light"/>
                <w:b/>
                <w:color w:val="000000"/>
                <w:sz w:val="18"/>
                <w:szCs w:val="18"/>
                <w:highlight w:val="yellow"/>
                <w:lang w:eastAsia="pt-BR"/>
              </w:rPr>
            </w:pPr>
            <w:r w:rsidRPr="00661B04">
              <w:rPr>
                <w:rFonts w:ascii="Calibri" w:hAnsi="Calibri" w:cs="Calibri"/>
                <w:b/>
                <w:sz w:val="14"/>
                <w:szCs w:val="14"/>
              </w:rPr>
              <w:t>Quantidade</w:t>
            </w:r>
          </w:p>
        </w:tc>
      </w:tr>
      <w:tr w:rsidR="00831B38" w:rsidRPr="009E68CA" w14:paraId="1DC9B06C" w14:textId="77777777" w:rsidTr="002C3398">
        <w:tc>
          <w:tcPr>
            <w:tcW w:w="0" w:type="auto"/>
            <w:shd w:val="clear" w:color="auto" w:fill="auto"/>
          </w:tcPr>
          <w:p w14:paraId="78FEA09D" w14:textId="6EB7A55A"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1</w:t>
            </w:r>
          </w:p>
        </w:tc>
        <w:tc>
          <w:tcPr>
            <w:tcW w:w="0" w:type="auto"/>
            <w:shd w:val="clear" w:color="auto" w:fill="auto"/>
          </w:tcPr>
          <w:p w14:paraId="5B64A763" w14:textId="7E57D7D2"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ADESIVA CONFECCIONADA EM FALSO TECIDO POLIESTER COM ALGODÃO E/OU FORMADO POR DORSO POLIURETANO E POLIESTIRENO, COM BAIXA ALERGENICIDADE COM MEDIDA DE APROXIMADAMENTE 2,5 CM DE DIÂMETRO OU DE APROXIMADAMENTE 2,2CM X 3,2CM, COM BOA ADERÊNCIA NA PELE E BOA ABSORÇÃO. EMBALADO EM MATERIAL QUE GARANTA A INTEGRIDADE DO PRODUTO, A APRESENTAÇÃO DO PRODUTO DEVERA OBEDECER A LEGISLAÇÃO VIGENTE, ANVISA/MS.</w:t>
            </w:r>
          </w:p>
        </w:tc>
        <w:tc>
          <w:tcPr>
            <w:tcW w:w="0" w:type="auto"/>
            <w:shd w:val="clear" w:color="auto" w:fill="auto"/>
          </w:tcPr>
          <w:p w14:paraId="3F7660A6" w14:textId="095FBF62"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61020019</w:t>
            </w:r>
          </w:p>
        </w:tc>
        <w:tc>
          <w:tcPr>
            <w:tcW w:w="0" w:type="auto"/>
            <w:shd w:val="clear" w:color="auto" w:fill="auto"/>
          </w:tcPr>
          <w:p w14:paraId="3B66986C" w14:textId="13C4C958"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918148</w:t>
            </w:r>
          </w:p>
        </w:tc>
        <w:tc>
          <w:tcPr>
            <w:tcW w:w="0" w:type="auto"/>
            <w:shd w:val="clear" w:color="auto" w:fill="auto"/>
          </w:tcPr>
          <w:p w14:paraId="69F23216" w14:textId="10660BDB"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483363</w:t>
            </w:r>
          </w:p>
        </w:tc>
        <w:tc>
          <w:tcPr>
            <w:tcW w:w="0" w:type="auto"/>
            <w:shd w:val="clear" w:color="auto" w:fill="auto"/>
          </w:tcPr>
          <w:p w14:paraId="0B786171" w14:textId="29538AC5"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243EF1A9" w14:textId="54A7B768"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2.677.686,0000</w:t>
            </w:r>
          </w:p>
        </w:tc>
      </w:tr>
      <w:tr w:rsidR="00831B38" w:rsidRPr="009E68CA" w14:paraId="6A5DECA4" w14:textId="77777777" w:rsidTr="002C3398">
        <w:tc>
          <w:tcPr>
            <w:tcW w:w="0" w:type="auto"/>
            <w:shd w:val="clear" w:color="auto" w:fill="auto"/>
          </w:tcPr>
          <w:p w14:paraId="5D81D269" w14:textId="018892BF"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2</w:t>
            </w:r>
          </w:p>
        </w:tc>
        <w:tc>
          <w:tcPr>
            <w:tcW w:w="0" w:type="auto"/>
            <w:shd w:val="clear" w:color="auto" w:fill="auto"/>
          </w:tcPr>
          <w:p w14:paraId="5871E24E" w14:textId="103C2927"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DERIVADO DE ALGAS MARINHAS, COMPOSTO POR FIBRAS DE ALGINATO DE CALCIO , PODENDO CONTER  SODIO, ATOXICO E HIPOALERGENICO, COM ELEVADA CAPACIDADE DE ABSORÇÃO, EM PLACA FLEXIVEL E MACIA , ESTERIL, MEDINDO  APROXIMADAMENTE 8X12 CM ( + - 2 ).  EMBALAGEM  EM MATERIAL QUE PROMOVA BARREIRA MICROBIANA E ABERTURA ASSEPTICA, A APRESENTAÇÃO DO PRODUTO DEVERA OBEDECER A LEGISLAÇÃO VIGENTE, ANVISA/MS.</w:t>
            </w:r>
          </w:p>
        </w:tc>
        <w:tc>
          <w:tcPr>
            <w:tcW w:w="0" w:type="auto"/>
            <w:shd w:val="clear" w:color="auto" w:fill="auto"/>
          </w:tcPr>
          <w:p w14:paraId="2403B436" w14:textId="736F6B51"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61020020</w:t>
            </w:r>
          </w:p>
        </w:tc>
        <w:tc>
          <w:tcPr>
            <w:tcW w:w="0" w:type="auto"/>
            <w:shd w:val="clear" w:color="auto" w:fill="auto"/>
          </w:tcPr>
          <w:p w14:paraId="3D254858" w14:textId="64CDD072"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733989</w:t>
            </w:r>
          </w:p>
        </w:tc>
        <w:tc>
          <w:tcPr>
            <w:tcW w:w="0" w:type="auto"/>
            <w:shd w:val="clear" w:color="auto" w:fill="auto"/>
          </w:tcPr>
          <w:p w14:paraId="5A5531CE" w14:textId="3005C1DD"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484840</w:t>
            </w:r>
          </w:p>
        </w:tc>
        <w:tc>
          <w:tcPr>
            <w:tcW w:w="0" w:type="auto"/>
            <w:shd w:val="clear" w:color="auto" w:fill="auto"/>
          </w:tcPr>
          <w:p w14:paraId="1164A3E0" w14:textId="3CD3499F"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5CEF7B66" w14:textId="1EC8B14D"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 xml:space="preserve"> 14.076,0000</w:t>
            </w:r>
          </w:p>
        </w:tc>
      </w:tr>
      <w:tr w:rsidR="00831B38" w:rsidRPr="009E68CA" w14:paraId="7D7D06FE" w14:textId="77777777" w:rsidTr="002C3398">
        <w:tc>
          <w:tcPr>
            <w:tcW w:w="0" w:type="auto"/>
            <w:shd w:val="clear" w:color="auto" w:fill="auto"/>
          </w:tcPr>
          <w:p w14:paraId="60F83F86" w14:textId="737075F8"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3</w:t>
            </w:r>
          </w:p>
        </w:tc>
        <w:tc>
          <w:tcPr>
            <w:tcW w:w="0" w:type="auto"/>
            <w:shd w:val="clear" w:color="auto" w:fill="auto"/>
          </w:tcPr>
          <w:p w14:paraId="2EA9ED05" w14:textId="623A7FF0"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PARA CATETER EM POSIÇÃO CENTRAL CONFECCIONADO EM FILME TRANSPARENTE DE POLIURETANO, DELGADO, FLEXIVEL, COM ADESIVO HIPOALERGENICO, PERMEAVEL A TROCAS GASOSAS, PERMEAVEL AOS VAPORES UMIDOS, NÃO POROSA, IMPERMEAVEL A LIQUIDOS E FLUIDOS CORPORAIS, COM RECORTE E REFORÇO DE TECIDO EM UMA DAS  EXTREMIDADES E TIRAS ADICIONAIS, ESTERIL, MEDINDO APROXIMADAMENTE 7 X 9 CM. EMBALAGEM INDIVIDUAL, EM MATERIAL QUE PROMOVA BARREIRA MICROBIANA E ABERTURA ASSEPTICA, A APRESENTAÇÃO DO PRODUTO DEVERA OBEDECER A LEGISLAÇÃO VIGENTE, ANVISA/MS.</w:t>
            </w:r>
          </w:p>
        </w:tc>
        <w:tc>
          <w:tcPr>
            <w:tcW w:w="0" w:type="auto"/>
            <w:shd w:val="clear" w:color="auto" w:fill="auto"/>
          </w:tcPr>
          <w:p w14:paraId="47F69D87" w14:textId="50BEE5D2"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61020022</w:t>
            </w:r>
          </w:p>
        </w:tc>
        <w:tc>
          <w:tcPr>
            <w:tcW w:w="0" w:type="auto"/>
            <w:shd w:val="clear" w:color="auto" w:fill="auto"/>
          </w:tcPr>
          <w:p w14:paraId="5B060D2C" w14:textId="3D47A64D"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1975340</w:t>
            </w:r>
          </w:p>
        </w:tc>
        <w:tc>
          <w:tcPr>
            <w:tcW w:w="0" w:type="auto"/>
            <w:shd w:val="clear" w:color="auto" w:fill="auto"/>
          </w:tcPr>
          <w:p w14:paraId="1234359E" w14:textId="6C8F60FE"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483394</w:t>
            </w:r>
          </w:p>
        </w:tc>
        <w:tc>
          <w:tcPr>
            <w:tcW w:w="0" w:type="auto"/>
            <w:shd w:val="clear" w:color="auto" w:fill="auto"/>
          </w:tcPr>
          <w:p w14:paraId="77F99FB3" w14:textId="46E31C97"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3E7083CC" w14:textId="72D07015"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188.252,0000</w:t>
            </w:r>
          </w:p>
        </w:tc>
      </w:tr>
      <w:tr w:rsidR="00831B38" w:rsidRPr="009E68CA" w14:paraId="4E7DAA6F" w14:textId="77777777" w:rsidTr="002C3398">
        <w:tc>
          <w:tcPr>
            <w:tcW w:w="0" w:type="auto"/>
            <w:shd w:val="clear" w:color="auto" w:fill="auto"/>
          </w:tcPr>
          <w:p w14:paraId="6E867088" w14:textId="6E787732"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w:t>
            </w:r>
          </w:p>
        </w:tc>
        <w:tc>
          <w:tcPr>
            <w:tcW w:w="0" w:type="auto"/>
            <w:shd w:val="clear" w:color="auto" w:fill="auto"/>
          </w:tcPr>
          <w:p w14:paraId="3698065F" w14:textId="6DA36BA8"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TRANSPARENTE DE POLIURETANO, COM ADESIVO HIPOALERGENICO, SEMIPERMEAVEL, ESTERIL, MEDINDO APROXIMADAMENTE DE 10 X 25CM ( PODENDO VARIAR +/- 2,0 CM). EMBALAGEM INDIVIDUAL, EM MATERIAL QUE PROMOVA BARREIRA MICROBIANA E ABERTURA ASSEPTICA, A APRESENTAÇÃO DO PRODUTO DEVERA OBEDECER A LEGISLAÇÃO VIGENTE, ANVISA/MS.</w:t>
            </w:r>
          </w:p>
        </w:tc>
        <w:tc>
          <w:tcPr>
            <w:tcW w:w="0" w:type="auto"/>
            <w:shd w:val="clear" w:color="auto" w:fill="auto"/>
          </w:tcPr>
          <w:p w14:paraId="013932D2" w14:textId="2DF1052C"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61020023</w:t>
            </w:r>
          </w:p>
        </w:tc>
        <w:tc>
          <w:tcPr>
            <w:tcW w:w="0" w:type="auto"/>
            <w:shd w:val="clear" w:color="auto" w:fill="auto"/>
          </w:tcPr>
          <w:p w14:paraId="0A5F60A2" w14:textId="0D13C253"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1970771</w:t>
            </w:r>
          </w:p>
        </w:tc>
        <w:tc>
          <w:tcPr>
            <w:tcW w:w="0" w:type="auto"/>
            <w:shd w:val="clear" w:color="auto" w:fill="auto"/>
          </w:tcPr>
          <w:p w14:paraId="080ADF21" w14:textId="4A18B9EC"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484755</w:t>
            </w:r>
          </w:p>
        </w:tc>
        <w:tc>
          <w:tcPr>
            <w:tcW w:w="0" w:type="auto"/>
            <w:shd w:val="clear" w:color="auto" w:fill="auto"/>
          </w:tcPr>
          <w:p w14:paraId="241E9D6A" w14:textId="1AFF9BDC"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4589B1FA" w14:textId="4F714A03"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132.656,0000</w:t>
            </w:r>
          </w:p>
        </w:tc>
      </w:tr>
      <w:tr w:rsidR="00831B38" w:rsidRPr="009E68CA" w14:paraId="31E3FB91" w14:textId="77777777" w:rsidTr="002C3398">
        <w:tc>
          <w:tcPr>
            <w:tcW w:w="0" w:type="auto"/>
            <w:shd w:val="clear" w:color="auto" w:fill="auto"/>
          </w:tcPr>
          <w:p w14:paraId="6329B9C7" w14:textId="205863DA"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5</w:t>
            </w:r>
          </w:p>
        </w:tc>
        <w:tc>
          <w:tcPr>
            <w:tcW w:w="0" w:type="auto"/>
            <w:shd w:val="clear" w:color="auto" w:fill="auto"/>
          </w:tcPr>
          <w:p w14:paraId="52C8E46E" w14:textId="7DAC303A" w:rsidR="00831B38" w:rsidRPr="00517FCB" w:rsidRDefault="00831B38" w:rsidP="00831B38">
            <w:pPr>
              <w:spacing w:after="120"/>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NÃO ADERENTE COMPOSTO DE 90 % DE COLÁGENO E 10%  DE ALGINATO DE CALCIO, ESTÉRIL, MEDINDO APROX. 10CM X 22CM.EMBALAGEM INDIVIDUAL QUE GARANTA ABERTURA ASSÉPTICA, CONTENDO OS DADOS DE IDENTIFICAÇÃO, PROCEDÊNCIA, DATA E TIPO DE ESTERILIZAÇÃO, VALIDADE, N  DE LOTE E REGISTRO NO MS.</w:t>
            </w:r>
          </w:p>
        </w:tc>
        <w:tc>
          <w:tcPr>
            <w:tcW w:w="0" w:type="auto"/>
            <w:shd w:val="clear" w:color="auto" w:fill="auto"/>
          </w:tcPr>
          <w:p w14:paraId="7FF02154" w14:textId="66684107"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61020031</w:t>
            </w:r>
          </w:p>
        </w:tc>
        <w:tc>
          <w:tcPr>
            <w:tcW w:w="0" w:type="auto"/>
            <w:shd w:val="clear" w:color="auto" w:fill="auto"/>
          </w:tcPr>
          <w:p w14:paraId="3A3B9DC2" w14:textId="6062FE68"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2341891</w:t>
            </w:r>
          </w:p>
        </w:tc>
        <w:tc>
          <w:tcPr>
            <w:tcW w:w="0" w:type="auto"/>
            <w:shd w:val="clear" w:color="auto" w:fill="auto"/>
          </w:tcPr>
          <w:p w14:paraId="1C1FFA43" w14:textId="75180511"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484861</w:t>
            </w:r>
          </w:p>
        </w:tc>
        <w:tc>
          <w:tcPr>
            <w:tcW w:w="0" w:type="auto"/>
            <w:shd w:val="clear" w:color="auto" w:fill="auto"/>
          </w:tcPr>
          <w:p w14:paraId="11D0AD91" w14:textId="20E8D419"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0D9F4342" w14:textId="491AB4F5"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 xml:space="preserve">  7.410,0000</w:t>
            </w:r>
          </w:p>
        </w:tc>
      </w:tr>
      <w:tr w:rsidR="00831B38" w:rsidRPr="009E68CA" w14:paraId="0E3D712F" w14:textId="77777777" w:rsidTr="002C3398">
        <w:tc>
          <w:tcPr>
            <w:tcW w:w="0" w:type="auto"/>
            <w:shd w:val="clear" w:color="auto" w:fill="auto"/>
          </w:tcPr>
          <w:p w14:paraId="3B255E15" w14:textId="3F3641FB"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w:t>
            </w:r>
          </w:p>
        </w:tc>
        <w:tc>
          <w:tcPr>
            <w:tcW w:w="0" w:type="auto"/>
            <w:shd w:val="clear" w:color="auto" w:fill="auto"/>
          </w:tcPr>
          <w:p w14:paraId="23971DAD" w14:textId="1F8E002B"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CURATIVO DE ALGINATO DE CÁLCIO IMPREGNADO COM PRATA,   NÃO ADERENTE, ABSORVENTE, HIPOALERGÊNICO, ATÓXICO MEDINDO 11CM X 11CM (VARIANDO +/- 1 CM). ESTERIL, EMBALAGEM INDIVIDUAL EMBALADO EM MATERIAL QUE PROMOVA BARREIR A MICROBIANA E ABERTURA ASSEPTICA, A APRESENTACAO DO PRODUTO DEVERA OBEDECER A LEGISLACAO ATUAL VIGENTE , ANVISA/MS.</w:t>
            </w:r>
          </w:p>
        </w:tc>
        <w:tc>
          <w:tcPr>
            <w:tcW w:w="0" w:type="auto"/>
            <w:shd w:val="clear" w:color="auto" w:fill="auto"/>
          </w:tcPr>
          <w:p w14:paraId="775A4BB6" w14:textId="68C1168F"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61020033</w:t>
            </w:r>
          </w:p>
        </w:tc>
        <w:tc>
          <w:tcPr>
            <w:tcW w:w="0" w:type="auto"/>
            <w:shd w:val="clear" w:color="auto" w:fill="auto"/>
          </w:tcPr>
          <w:p w14:paraId="5E178B76" w14:textId="44A220D0"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2558890</w:t>
            </w:r>
          </w:p>
        </w:tc>
        <w:tc>
          <w:tcPr>
            <w:tcW w:w="0" w:type="auto"/>
            <w:shd w:val="clear" w:color="auto" w:fill="auto"/>
          </w:tcPr>
          <w:p w14:paraId="484E21EE" w14:textId="779AF3E6"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484851</w:t>
            </w:r>
          </w:p>
        </w:tc>
        <w:tc>
          <w:tcPr>
            <w:tcW w:w="0" w:type="auto"/>
            <w:shd w:val="clear" w:color="auto" w:fill="auto"/>
          </w:tcPr>
          <w:p w14:paraId="78788F29" w14:textId="1F368BDA"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PECA</w:t>
            </w:r>
          </w:p>
        </w:tc>
        <w:tc>
          <w:tcPr>
            <w:tcW w:w="0" w:type="auto"/>
            <w:shd w:val="clear" w:color="auto" w:fill="auto"/>
          </w:tcPr>
          <w:p w14:paraId="441900B8" w14:textId="329A7A90" w:rsidR="00831B38" w:rsidRPr="00517FCB" w:rsidRDefault="00831B38" w:rsidP="00831B38">
            <w:pPr>
              <w:spacing w:after="0" w:line="240" w:lineRule="auto"/>
              <w:jc w:val="both"/>
              <w:rPr>
                <w:rFonts w:ascii="Calibri Light" w:eastAsia="Calibri" w:hAnsi="Calibri Light" w:cs="Calibri Light"/>
                <w:color w:val="000000"/>
                <w:sz w:val="18"/>
                <w:szCs w:val="18"/>
                <w:highlight w:val="yellow"/>
                <w:lang w:eastAsia="pt-BR"/>
              </w:rPr>
            </w:pPr>
            <w:r w:rsidRPr="00661B04">
              <w:rPr>
                <w:rFonts w:ascii="Calibri" w:hAnsi="Calibri" w:cs="Calibri"/>
                <w:sz w:val="14"/>
                <w:szCs w:val="14"/>
              </w:rPr>
              <w:t xml:space="preserve"> 19.056,0000</w:t>
            </w:r>
          </w:p>
        </w:tc>
      </w:tr>
      <w:tr w:rsidR="00831B38" w:rsidRPr="009E68CA" w14:paraId="0F6DC104" w14:textId="77777777" w:rsidTr="002C3398">
        <w:tc>
          <w:tcPr>
            <w:tcW w:w="0" w:type="auto"/>
            <w:shd w:val="clear" w:color="auto" w:fill="auto"/>
          </w:tcPr>
          <w:p w14:paraId="52B92A4C" w14:textId="6B5CAD58"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7</w:t>
            </w:r>
          </w:p>
        </w:tc>
        <w:tc>
          <w:tcPr>
            <w:tcW w:w="0" w:type="auto"/>
            <w:shd w:val="clear" w:color="auto" w:fill="auto"/>
          </w:tcPr>
          <w:p w14:paraId="24988C31" w14:textId="5D72EA4D" w:rsidR="00831B38" w:rsidRPr="00517FCB" w:rsidRDefault="00831B38" w:rsidP="00831B38">
            <w:pPr>
              <w:spacing w:after="120"/>
              <w:jc w:val="both"/>
              <w:rPr>
                <w:rFonts w:ascii="Calibri" w:hAnsi="Calibri" w:cs="Calibri"/>
                <w:sz w:val="14"/>
                <w:szCs w:val="14"/>
                <w:highlight w:val="yellow"/>
              </w:rPr>
            </w:pPr>
            <w:r w:rsidRPr="00661B04">
              <w:rPr>
                <w:rFonts w:ascii="Calibri" w:hAnsi="Calibri" w:cs="Calibri"/>
                <w:sz w:val="14"/>
                <w:szCs w:val="14"/>
              </w:rPr>
              <w:t>CURATIVO HEMOSTATICA,  CONFECCIONADA EM FILME DE POLIURETANO ADESIVO COM COXIM CENTRAL ABSORVENTE MEDINDO 5,0/7,5CM X 5,0/7,5CM. ESTERIL, EMBALAGEM INDIVIDUAL APROPRIADA CONTENDO OS DADOS DE IDENTIFICAÇÃO, PROCEDENCIA, DATA E TIPO DE ESTERILIZAÇÃO, VALIDADE, N  DO LOTE E REGISTRO NO M.S.</w:t>
            </w:r>
          </w:p>
        </w:tc>
        <w:tc>
          <w:tcPr>
            <w:tcW w:w="0" w:type="auto"/>
            <w:shd w:val="clear" w:color="auto" w:fill="auto"/>
          </w:tcPr>
          <w:p w14:paraId="0B46F178" w14:textId="1C936404"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61020042</w:t>
            </w:r>
          </w:p>
        </w:tc>
        <w:tc>
          <w:tcPr>
            <w:tcW w:w="0" w:type="auto"/>
            <w:shd w:val="clear" w:color="auto" w:fill="auto"/>
          </w:tcPr>
          <w:p w14:paraId="3BAA4EE1" w14:textId="5D70B156"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367915</w:t>
            </w:r>
          </w:p>
        </w:tc>
        <w:tc>
          <w:tcPr>
            <w:tcW w:w="0" w:type="auto"/>
            <w:shd w:val="clear" w:color="auto" w:fill="auto"/>
          </w:tcPr>
          <w:p w14:paraId="0FA0CFC1" w14:textId="47501FCF"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483370</w:t>
            </w:r>
          </w:p>
        </w:tc>
        <w:tc>
          <w:tcPr>
            <w:tcW w:w="0" w:type="auto"/>
            <w:shd w:val="clear" w:color="auto" w:fill="auto"/>
          </w:tcPr>
          <w:p w14:paraId="274ED391" w14:textId="67E133CB"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16171AD9" w14:textId="458CECA8"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172.400,0000</w:t>
            </w:r>
          </w:p>
        </w:tc>
      </w:tr>
      <w:tr w:rsidR="00831B38" w:rsidRPr="009E68CA" w14:paraId="4D441FCB" w14:textId="77777777" w:rsidTr="002C3398">
        <w:tc>
          <w:tcPr>
            <w:tcW w:w="0" w:type="auto"/>
            <w:shd w:val="clear" w:color="auto" w:fill="auto"/>
          </w:tcPr>
          <w:p w14:paraId="7DEB7FE3" w14:textId="4A5FB0D0"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8</w:t>
            </w:r>
          </w:p>
        </w:tc>
        <w:tc>
          <w:tcPr>
            <w:tcW w:w="0" w:type="auto"/>
            <w:shd w:val="clear" w:color="auto" w:fill="auto"/>
          </w:tcPr>
          <w:p w14:paraId="4E961BC1" w14:textId="540EF5DA" w:rsidR="00831B38" w:rsidRPr="00517FCB" w:rsidRDefault="00831B38" w:rsidP="00831B38">
            <w:pPr>
              <w:spacing w:after="120"/>
              <w:jc w:val="both"/>
              <w:rPr>
                <w:rFonts w:ascii="Calibri" w:hAnsi="Calibri" w:cs="Calibri"/>
                <w:sz w:val="14"/>
                <w:szCs w:val="14"/>
                <w:highlight w:val="yellow"/>
              </w:rPr>
            </w:pPr>
            <w:r w:rsidRPr="00661B04">
              <w:rPr>
                <w:rFonts w:ascii="Calibri" w:hAnsi="Calibri" w:cs="Calibri"/>
                <w:sz w:val="14"/>
                <w:szCs w:val="14"/>
              </w:rPr>
              <w:t>CURATIVO ADESIVO, HIDROATIVO ESTÉRIL, FLEXIVEL, COMPOSTO POR 3 CAMADAS: A INTERNA SUPERABSORVENTE RECOBERTA POR TECIDO NÃO ADERENTE, A INTERMEDIÁRIA COMPOSTA POR HIDROPOLIMERO OU HIDROCOLÓIDE ADERENTE, A EXTERNA IMPERMEÁVEL, MEDINDO APROXIMADAMENTE 10 X 10CM. EMBALAGEM INDIVIDUAL, ESTÉRIL EMBALADO EM MATERIAL QUE PROMOVA BARREIRA MICROBIANA E ABERTURA ASSÉPTICA, APRESENTAÇÃO CONFORME A LEGISLAÇÃO ATUAL VIGENTE E REGISTRO NO MS/ANVISA.</w:t>
            </w:r>
          </w:p>
        </w:tc>
        <w:tc>
          <w:tcPr>
            <w:tcW w:w="0" w:type="auto"/>
            <w:shd w:val="clear" w:color="auto" w:fill="auto"/>
          </w:tcPr>
          <w:p w14:paraId="6FB3915A" w14:textId="5CFA8150"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61020063</w:t>
            </w:r>
          </w:p>
        </w:tc>
        <w:tc>
          <w:tcPr>
            <w:tcW w:w="0" w:type="auto"/>
            <w:shd w:val="clear" w:color="auto" w:fill="auto"/>
          </w:tcPr>
          <w:p w14:paraId="56DC2C85" w14:textId="113FC118"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3337243</w:t>
            </w:r>
          </w:p>
        </w:tc>
        <w:tc>
          <w:tcPr>
            <w:tcW w:w="0" w:type="auto"/>
            <w:shd w:val="clear" w:color="auto" w:fill="auto"/>
          </w:tcPr>
          <w:p w14:paraId="57A4C9D9" w14:textId="55DF5FD4"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484805</w:t>
            </w:r>
          </w:p>
        </w:tc>
        <w:tc>
          <w:tcPr>
            <w:tcW w:w="0" w:type="auto"/>
            <w:shd w:val="clear" w:color="auto" w:fill="auto"/>
          </w:tcPr>
          <w:p w14:paraId="67E07A5F" w14:textId="756C2500"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29C387F9" w14:textId="50D45ACC"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 xml:space="preserve"> 16.734,0000</w:t>
            </w:r>
          </w:p>
        </w:tc>
      </w:tr>
    </w:tbl>
    <w:p w14:paraId="304C41B2" w14:textId="77777777" w:rsidR="009E68CA" w:rsidRPr="009E68CA" w:rsidRDefault="009E68CA" w:rsidP="009E68CA">
      <w:pPr>
        <w:spacing w:after="0" w:line="240" w:lineRule="auto"/>
        <w:ind w:left="-8" w:right="-1"/>
        <w:rPr>
          <w:rFonts w:ascii="Calibri Light" w:eastAsia="Calibri" w:hAnsi="Calibri Light" w:cs="Calibri Light"/>
          <w:color w:val="000000"/>
          <w:sz w:val="18"/>
          <w:szCs w:val="18"/>
          <w:lang w:eastAsia="pt-BR"/>
        </w:rPr>
      </w:pPr>
    </w:p>
    <w:p w14:paraId="788115A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0B281577"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1.1.2. Este Termo de Referência foi elaborado em conformidade com 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1BCC247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9E68CA">
        <w:rPr>
          <w:rFonts w:ascii="Calibri Light" w:eastAsia="Arial" w:hAnsi="Calibri Light" w:cs="Calibri Light"/>
          <w:color w:val="000080"/>
          <w:sz w:val="18"/>
          <w:szCs w:val="18"/>
          <w:u w:val="single" w:color="000080"/>
          <w:lang w:eastAsia="pt-BR"/>
        </w:rPr>
        <w:t>Decreto estadual nº 68.017, de 11 de outubro de 2023</w:t>
      </w:r>
      <w:r w:rsidRPr="009E68CA">
        <w:rPr>
          <w:rFonts w:ascii="Calibri Light" w:eastAsia="Arial" w:hAnsi="Calibri Light" w:cs="Calibri Light"/>
          <w:color w:val="000000"/>
          <w:sz w:val="18"/>
          <w:szCs w:val="18"/>
          <w:lang w:eastAsia="pt-BR"/>
        </w:rPr>
        <w:t>.</w:t>
      </w:r>
    </w:p>
    <w:p w14:paraId="019F9F7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3B5F8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571085F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2FEF561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0BC6FE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1.5.</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6C17E961"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Subcontratação.</w:t>
      </w:r>
    </w:p>
    <w:p w14:paraId="6C611AA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1.6.</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contratada não poderá subcontratar, ceder ou transferir, total ou parcialmente, o objeto contratual.</w:t>
      </w:r>
    </w:p>
    <w:p w14:paraId="644898F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201D68"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2. FUNDAMENTAÇÃO E DESCRIÇÃO DA NECESSIDADE DA CONTRATAÇÃO</w:t>
      </w:r>
    </w:p>
    <w:p w14:paraId="7B15000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6FAF50A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2.2. O objeto da contratação está previsto no </w:t>
      </w:r>
      <w:r w:rsidRPr="00831B38">
        <w:rPr>
          <w:rFonts w:ascii="Calibri Light" w:eastAsia="Liberation Sans" w:hAnsi="Calibri Light" w:cs="Calibri Light"/>
          <w:b/>
          <w:color w:val="000000"/>
          <w:sz w:val="18"/>
          <w:szCs w:val="18"/>
          <w:lang w:eastAsia="pt-BR"/>
        </w:rPr>
        <w:t>Plano de Contratações Anual</w:t>
      </w:r>
      <w:r w:rsidRPr="00831B38">
        <w:rPr>
          <w:rFonts w:ascii="Calibri Light" w:eastAsia="Liberation Sans" w:hAnsi="Calibri Light" w:cs="Calibri Light"/>
          <w:color w:val="000000"/>
          <w:sz w:val="18"/>
          <w:szCs w:val="18"/>
          <w:lang w:eastAsia="pt-BR"/>
        </w:rPr>
        <w:t>, nos termos</w:t>
      </w:r>
      <w:r w:rsidRPr="009E68CA">
        <w:rPr>
          <w:rFonts w:ascii="Calibri Light" w:eastAsia="Liberation Sans" w:hAnsi="Calibri Light" w:cs="Calibri Light"/>
          <w:color w:val="000000"/>
          <w:sz w:val="18"/>
          <w:szCs w:val="18"/>
          <w:lang w:eastAsia="pt-BR"/>
        </w:rPr>
        <w:t xml:space="preserve"> do Decreto estadual nº 67.689, de 3 de maio de 2023, conforme consta das informações básicas deste Termo de Referência.</w:t>
      </w:r>
    </w:p>
    <w:p w14:paraId="33B517F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56532BA"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3. DESCRIÇÃO DA SOLUÇÃO COMO UM TODO CONSIDERADO O CICLO DE VIDA DO OBJETO</w:t>
      </w:r>
    </w:p>
    <w:p w14:paraId="5657D4C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3.1</w:t>
      </w:r>
      <w:r w:rsidRPr="009E68CA">
        <w:rPr>
          <w:rFonts w:ascii="Calibri Light" w:eastAsia="Arial" w:hAnsi="Calibri Light" w:cs="Calibri Light"/>
          <w:b/>
          <w:color w:val="000000"/>
          <w:sz w:val="18"/>
          <w:szCs w:val="18"/>
          <w:lang w:eastAsia="pt-BR"/>
        </w:rPr>
        <w:t xml:space="preserve">. </w:t>
      </w:r>
      <w:r w:rsidRPr="009E68CA">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028B7E0A"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C6EF6A3"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4.</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REQUISITOS DA CONTRATAÇÃO</w:t>
      </w:r>
    </w:p>
    <w:p w14:paraId="07F89D1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Sustentabilidade:</w:t>
      </w:r>
    </w:p>
    <w:p w14:paraId="67B0407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6FA61AC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525D2BD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Saúde;</w:t>
      </w:r>
    </w:p>
    <w:p w14:paraId="5B66B256"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0DD47D0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4.1.3. Deverá ser anexada cópia da autorização de comercialização emitida pela ANVISA;</w:t>
      </w:r>
    </w:p>
    <w:p w14:paraId="2BCD9C69"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F62F54"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Da exigência de amostra</w:t>
      </w:r>
    </w:p>
    <w:p w14:paraId="4482726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5B6C68F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6903630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4.3. Serão exigidas amostras dos seguintes itens: </w:t>
      </w:r>
    </w:p>
    <w:p w14:paraId="41FB168D"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069"/>
      </w:tblGrid>
      <w:tr w:rsidR="009E68CA" w:rsidRPr="009E68CA" w14:paraId="0141293B" w14:textId="77777777" w:rsidTr="002C3398">
        <w:tc>
          <w:tcPr>
            <w:tcW w:w="0" w:type="auto"/>
            <w:shd w:val="clear" w:color="auto" w:fill="auto"/>
          </w:tcPr>
          <w:p w14:paraId="589D0799" w14:textId="77777777" w:rsidR="009E68CA" w:rsidRPr="00831B38" w:rsidRDefault="009E68CA" w:rsidP="009E68CA">
            <w:pPr>
              <w:spacing w:after="0" w:line="240" w:lineRule="auto"/>
              <w:jc w:val="both"/>
              <w:rPr>
                <w:rFonts w:ascii="Calibri Light" w:eastAsia="Calibri" w:hAnsi="Calibri Light" w:cs="Calibri Light"/>
                <w:b/>
                <w:color w:val="000000"/>
                <w:sz w:val="18"/>
                <w:szCs w:val="18"/>
                <w:lang w:eastAsia="pt-BR"/>
              </w:rPr>
            </w:pPr>
            <w:r w:rsidRPr="00831B38">
              <w:rPr>
                <w:rFonts w:ascii="Calibri Light" w:eastAsia="Calibri" w:hAnsi="Calibri Light" w:cs="Calibri Light"/>
                <w:b/>
                <w:color w:val="000000"/>
                <w:sz w:val="18"/>
                <w:szCs w:val="18"/>
                <w:lang w:eastAsia="pt-BR"/>
              </w:rPr>
              <w:t>ITEM</w:t>
            </w:r>
          </w:p>
        </w:tc>
        <w:tc>
          <w:tcPr>
            <w:tcW w:w="0" w:type="auto"/>
            <w:shd w:val="clear" w:color="auto" w:fill="auto"/>
          </w:tcPr>
          <w:p w14:paraId="1B395366" w14:textId="77777777" w:rsidR="009E68CA" w:rsidRPr="00831B38" w:rsidRDefault="009E68CA" w:rsidP="009E68CA">
            <w:pPr>
              <w:spacing w:after="0" w:line="240" w:lineRule="auto"/>
              <w:jc w:val="both"/>
              <w:rPr>
                <w:rFonts w:ascii="Calibri Light" w:eastAsia="Calibri" w:hAnsi="Calibri Light" w:cs="Calibri Light"/>
                <w:b/>
                <w:color w:val="000000"/>
                <w:sz w:val="18"/>
                <w:szCs w:val="18"/>
                <w:lang w:eastAsia="pt-BR"/>
              </w:rPr>
            </w:pPr>
            <w:r w:rsidRPr="00831B38">
              <w:rPr>
                <w:rFonts w:ascii="Calibri Light" w:eastAsia="Calibri" w:hAnsi="Calibri Light" w:cs="Calibri Light"/>
                <w:b/>
                <w:color w:val="000000"/>
                <w:sz w:val="18"/>
                <w:szCs w:val="18"/>
                <w:lang w:eastAsia="pt-BR"/>
              </w:rPr>
              <w:t>Quantidade</w:t>
            </w:r>
          </w:p>
        </w:tc>
      </w:tr>
      <w:tr w:rsidR="009E68CA" w:rsidRPr="009E68CA" w14:paraId="63F50821" w14:textId="77777777" w:rsidTr="002C3398">
        <w:tc>
          <w:tcPr>
            <w:tcW w:w="0" w:type="auto"/>
            <w:shd w:val="clear" w:color="auto" w:fill="auto"/>
          </w:tcPr>
          <w:p w14:paraId="3BD76040" w14:textId="77777777" w:rsidR="009E68CA" w:rsidRPr="00831B38" w:rsidRDefault="009E68C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01</w:t>
            </w:r>
          </w:p>
        </w:tc>
        <w:tc>
          <w:tcPr>
            <w:tcW w:w="0" w:type="auto"/>
            <w:shd w:val="clear" w:color="auto" w:fill="auto"/>
          </w:tcPr>
          <w:p w14:paraId="50944A59" w14:textId="06835E4E" w:rsidR="009E68CA" w:rsidRPr="00831B38" w:rsidRDefault="00831B38" w:rsidP="00CD7C0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600</w:t>
            </w:r>
            <w:r w:rsidR="00CD7C0A" w:rsidRPr="00831B38">
              <w:rPr>
                <w:rFonts w:ascii="Calibri Light" w:eastAsia="Calibri" w:hAnsi="Calibri Light" w:cs="Calibri Light"/>
                <w:color w:val="000000"/>
                <w:sz w:val="18"/>
                <w:szCs w:val="18"/>
                <w:lang w:eastAsia="pt-BR"/>
              </w:rPr>
              <w:t xml:space="preserve"> und.</w:t>
            </w:r>
          </w:p>
        </w:tc>
      </w:tr>
      <w:tr w:rsidR="009E68CA" w:rsidRPr="009E68CA" w14:paraId="107AFB4B" w14:textId="77777777" w:rsidTr="002C3398">
        <w:tc>
          <w:tcPr>
            <w:tcW w:w="0" w:type="auto"/>
            <w:shd w:val="clear" w:color="auto" w:fill="auto"/>
          </w:tcPr>
          <w:p w14:paraId="4A45C4FC" w14:textId="77777777" w:rsidR="009E68CA" w:rsidRPr="00831B38" w:rsidRDefault="009E68C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02</w:t>
            </w:r>
          </w:p>
        </w:tc>
        <w:tc>
          <w:tcPr>
            <w:tcW w:w="0" w:type="auto"/>
            <w:shd w:val="clear" w:color="auto" w:fill="auto"/>
          </w:tcPr>
          <w:p w14:paraId="71A2E012" w14:textId="18D0DA79" w:rsidR="009E68CA" w:rsidRPr="00831B38" w:rsidRDefault="00831B38" w:rsidP="00517FCB">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20</w:t>
            </w:r>
            <w:r w:rsidR="00CD7C0A" w:rsidRPr="00831B38">
              <w:rPr>
                <w:rFonts w:ascii="Calibri Light" w:eastAsia="Calibri" w:hAnsi="Calibri Light" w:cs="Calibri Light"/>
                <w:color w:val="000000"/>
                <w:sz w:val="18"/>
                <w:szCs w:val="18"/>
                <w:lang w:eastAsia="pt-BR"/>
              </w:rPr>
              <w:t xml:space="preserve"> und.</w:t>
            </w:r>
          </w:p>
        </w:tc>
      </w:tr>
      <w:tr w:rsidR="00CD7C0A" w:rsidRPr="009E68CA" w14:paraId="7634B541" w14:textId="77777777" w:rsidTr="002C3398">
        <w:tc>
          <w:tcPr>
            <w:tcW w:w="0" w:type="auto"/>
            <w:shd w:val="clear" w:color="auto" w:fill="auto"/>
          </w:tcPr>
          <w:p w14:paraId="21937610" w14:textId="7C2DD225" w:rsidR="00CD7C0A" w:rsidRPr="00831B38" w:rsidRDefault="00CD7C0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03</w:t>
            </w:r>
          </w:p>
        </w:tc>
        <w:tc>
          <w:tcPr>
            <w:tcW w:w="0" w:type="auto"/>
            <w:shd w:val="clear" w:color="auto" w:fill="auto"/>
          </w:tcPr>
          <w:p w14:paraId="3125121D" w14:textId="6E180CB1" w:rsidR="00CD7C0A" w:rsidRPr="00831B38" w:rsidRDefault="00831B38" w:rsidP="00517FCB">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100</w:t>
            </w:r>
            <w:r w:rsidR="00CD7C0A" w:rsidRPr="00831B38">
              <w:rPr>
                <w:rFonts w:ascii="Calibri Light" w:eastAsia="Calibri" w:hAnsi="Calibri Light" w:cs="Calibri Light"/>
                <w:color w:val="000000"/>
                <w:sz w:val="18"/>
                <w:szCs w:val="18"/>
                <w:lang w:eastAsia="pt-BR"/>
              </w:rPr>
              <w:t xml:space="preserve"> und.</w:t>
            </w:r>
          </w:p>
        </w:tc>
      </w:tr>
      <w:tr w:rsidR="00CD7C0A" w:rsidRPr="009E68CA" w14:paraId="151E55F9" w14:textId="77777777" w:rsidTr="002C3398">
        <w:tc>
          <w:tcPr>
            <w:tcW w:w="0" w:type="auto"/>
            <w:shd w:val="clear" w:color="auto" w:fill="auto"/>
          </w:tcPr>
          <w:p w14:paraId="62310615" w14:textId="04E3D31A" w:rsidR="00CD7C0A" w:rsidRPr="00831B38" w:rsidRDefault="00CD7C0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04</w:t>
            </w:r>
          </w:p>
        </w:tc>
        <w:tc>
          <w:tcPr>
            <w:tcW w:w="0" w:type="auto"/>
            <w:shd w:val="clear" w:color="auto" w:fill="auto"/>
          </w:tcPr>
          <w:p w14:paraId="0DC336EA" w14:textId="25B75F32" w:rsidR="00CD7C0A" w:rsidRPr="00831B38" w:rsidRDefault="00831B38" w:rsidP="00831B38">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100</w:t>
            </w:r>
            <w:r w:rsidR="00CD7C0A" w:rsidRPr="00831B38">
              <w:rPr>
                <w:rFonts w:ascii="Calibri Light" w:eastAsia="Calibri" w:hAnsi="Calibri Light" w:cs="Calibri Light"/>
                <w:color w:val="000000"/>
                <w:sz w:val="18"/>
                <w:szCs w:val="18"/>
                <w:lang w:eastAsia="pt-BR"/>
              </w:rPr>
              <w:t xml:space="preserve"> und.</w:t>
            </w:r>
          </w:p>
        </w:tc>
      </w:tr>
      <w:tr w:rsidR="00CD7C0A" w:rsidRPr="009E68CA" w14:paraId="6C628C6C" w14:textId="77777777" w:rsidTr="002C3398">
        <w:tc>
          <w:tcPr>
            <w:tcW w:w="0" w:type="auto"/>
            <w:shd w:val="clear" w:color="auto" w:fill="auto"/>
          </w:tcPr>
          <w:p w14:paraId="5221B629" w14:textId="5B35EC03" w:rsidR="00CD7C0A" w:rsidRPr="00831B38" w:rsidRDefault="00CD7C0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05</w:t>
            </w:r>
          </w:p>
        </w:tc>
        <w:tc>
          <w:tcPr>
            <w:tcW w:w="0" w:type="auto"/>
            <w:shd w:val="clear" w:color="auto" w:fill="auto"/>
          </w:tcPr>
          <w:p w14:paraId="72561B4F" w14:textId="7030666B" w:rsidR="00CD7C0A" w:rsidRPr="00831B38" w:rsidRDefault="00831B38"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10</w:t>
            </w:r>
            <w:r w:rsidR="00CD7C0A" w:rsidRPr="00831B38">
              <w:rPr>
                <w:rFonts w:ascii="Calibri Light" w:eastAsia="Calibri" w:hAnsi="Calibri Light" w:cs="Calibri Light"/>
                <w:color w:val="000000"/>
                <w:sz w:val="18"/>
                <w:szCs w:val="18"/>
                <w:lang w:eastAsia="pt-BR"/>
              </w:rPr>
              <w:t xml:space="preserve"> und.</w:t>
            </w:r>
          </w:p>
        </w:tc>
      </w:tr>
      <w:tr w:rsidR="00CD7C0A" w:rsidRPr="009E68CA" w14:paraId="72A37B3D" w14:textId="77777777" w:rsidTr="002C3398">
        <w:tc>
          <w:tcPr>
            <w:tcW w:w="0" w:type="auto"/>
            <w:shd w:val="clear" w:color="auto" w:fill="auto"/>
          </w:tcPr>
          <w:p w14:paraId="240AB5EF" w14:textId="6A5AD30F" w:rsidR="00CD7C0A" w:rsidRPr="00831B38" w:rsidRDefault="00CD7C0A"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06</w:t>
            </w:r>
          </w:p>
        </w:tc>
        <w:tc>
          <w:tcPr>
            <w:tcW w:w="0" w:type="auto"/>
            <w:shd w:val="clear" w:color="auto" w:fill="auto"/>
          </w:tcPr>
          <w:p w14:paraId="49F261EC" w14:textId="4AAE086E" w:rsidR="00CD7C0A" w:rsidRPr="00831B38" w:rsidRDefault="00831B38" w:rsidP="00517FCB">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20</w:t>
            </w:r>
            <w:r w:rsidR="00CD7C0A" w:rsidRPr="00831B38">
              <w:rPr>
                <w:rFonts w:ascii="Calibri Light" w:eastAsia="Calibri" w:hAnsi="Calibri Light" w:cs="Calibri Light"/>
                <w:color w:val="000000"/>
                <w:sz w:val="18"/>
                <w:szCs w:val="18"/>
                <w:lang w:eastAsia="pt-BR"/>
              </w:rPr>
              <w:t xml:space="preserve"> und.</w:t>
            </w:r>
          </w:p>
        </w:tc>
      </w:tr>
      <w:tr w:rsidR="00831B38" w:rsidRPr="009E68CA" w14:paraId="54D94FAD" w14:textId="77777777" w:rsidTr="002C3398">
        <w:tc>
          <w:tcPr>
            <w:tcW w:w="0" w:type="auto"/>
            <w:shd w:val="clear" w:color="auto" w:fill="auto"/>
          </w:tcPr>
          <w:p w14:paraId="29B50727" w14:textId="37C9EFAA" w:rsidR="00831B38" w:rsidRPr="00831B38" w:rsidRDefault="00831B38"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07</w:t>
            </w:r>
          </w:p>
        </w:tc>
        <w:tc>
          <w:tcPr>
            <w:tcW w:w="0" w:type="auto"/>
            <w:shd w:val="clear" w:color="auto" w:fill="auto"/>
          </w:tcPr>
          <w:p w14:paraId="20E03837" w14:textId="609A5655" w:rsidR="00831B38" w:rsidRPr="00831B38" w:rsidRDefault="00831B38" w:rsidP="00517FCB">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100 UND.</w:t>
            </w:r>
          </w:p>
        </w:tc>
      </w:tr>
      <w:tr w:rsidR="00831B38" w:rsidRPr="009E68CA" w14:paraId="35BAE193" w14:textId="77777777" w:rsidTr="002C3398">
        <w:tc>
          <w:tcPr>
            <w:tcW w:w="0" w:type="auto"/>
            <w:shd w:val="clear" w:color="auto" w:fill="auto"/>
          </w:tcPr>
          <w:p w14:paraId="250500B8" w14:textId="46FEA05B" w:rsidR="00831B38" w:rsidRPr="00831B38" w:rsidRDefault="00831B38" w:rsidP="009E68CA">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08</w:t>
            </w:r>
          </w:p>
        </w:tc>
        <w:tc>
          <w:tcPr>
            <w:tcW w:w="0" w:type="auto"/>
            <w:shd w:val="clear" w:color="auto" w:fill="auto"/>
          </w:tcPr>
          <w:p w14:paraId="4BF94AE4" w14:textId="53600E9C" w:rsidR="00831B38" w:rsidRPr="00831B38" w:rsidRDefault="00831B38" w:rsidP="00517FCB">
            <w:pPr>
              <w:spacing w:after="0" w:line="240" w:lineRule="auto"/>
              <w:jc w:val="both"/>
              <w:rPr>
                <w:rFonts w:ascii="Calibri Light" w:eastAsia="Calibri" w:hAnsi="Calibri Light" w:cs="Calibri Light"/>
                <w:color w:val="000000"/>
                <w:sz w:val="18"/>
                <w:szCs w:val="18"/>
                <w:lang w:eastAsia="pt-BR"/>
              </w:rPr>
            </w:pPr>
            <w:r w:rsidRPr="00831B38">
              <w:rPr>
                <w:rFonts w:ascii="Calibri Light" w:eastAsia="Calibri" w:hAnsi="Calibri Light" w:cs="Calibri Light"/>
                <w:color w:val="000000"/>
                <w:sz w:val="18"/>
                <w:szCs w:val="18"/>
                <w:lang w:eastAsia="pt-BR"/>
              </w:rPr>
              <w:t>20 und.</w:t>
            </w:r>
          </w:p>
        </w:tc>
      </w:tr>
    </w:tbl>
    <w:p w14:paraId="59071D53"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p>
    <w:p w14:paraId="00FCD20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Obs.: As amostras deverão ser acompanhadas de nota fiscal de simples remessa ou equivalente.</w:t>
      </w:r>
    </w:p>
    <w:p w14:paraId="7E11CDA0"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4.4. </w:t>
      </w:r>
      <w:r w:rsidRPr="009E68CA">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9E68CA">
        <w:rPr>
          <w:rFonts w:ascii="Calibri Light" w:eastAsia="Liberation Serif" w:hAnsi="Calibri Light" w:cs="Calibri Light"/>
          <w:color w:val="000000"/>
          <w:sz w:val="18"/>
          <w:szCs w:val="18"/>
          <w:lang w:eastAsia="pt-BR"/>
        </w:rPr>
        <w:t xml:space="preserve">INSTITUTO DE GESTÃO DE SAÚDE  (PRÉDIO DA ADMINISTRAÇÃO) </w:t>
      </w:r>
      <w:r w:rsidRPr="009E68CA">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p>
    <w:p w14:paraId="0C0A5BB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046DC37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01F07E5B"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022C1F89"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71C28045"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4DBFBC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F9EA4D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 Serão avaliados os padrões mínimos de aceitabilidade:</w:t>
      </w:r>
    </w:p>
    <w:p w14:paraId="14262B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176E794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042EB1FF"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4.13. Os resultados das avaliações serão divulgados por meio de mensagem no sistema.</w:t>
      </w:r>
    </w:p>
    <w:p w14:paraId="0E6F2F0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5A6BB32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70C58F73"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661D2144"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06921C87"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GARANTIA DA CONTRATAÇÃO</w:t>
      </w:r>
    </w:p>
    <w:p w14:paraId="2E5D0CF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42C6E965" w14:textId="77777777" w:rsidR="009E68CA" w:rsidRPr="009E68CA" w:rsidRDefault="009E68CA" w:rsidP="009E68CA">
      <w:pPr>
        <w:spacing w:after="0" w:line="240" w:lineRule="auto"/>
        <w:ind w:left="-5" w:hanging="10"/>
        <w:rPr>
          <w:rFonts w:ascii="Calibri Light" w:eastAsia="Arial" w:hAnsi="Calibri Light" w:cs="Calibri Light"/>
          <w:b/>
          <w:color w:val="000000"/>
          <w:sz w:val="18"/>
          <w:szCs w:val="18"/>
          <w:lang w:eastAsia="pt-BR"/>
        </w:rPr>
      </w:pPr>
    </w:p>
    <w:p w14:paraId="63F4B21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5.</w:t>
      </w:r>
      <w:r w:rsidRPr="009E68CA">
        <w:rPr>
          <w:rFonts w:ascii="Calibri Light" w:eastAsia="Arial" w:hAnsi="Calibri Light" w:cs="Calibri Light"/>
          <w:color w:val="000000"/>
          <w:sz w:val="18"/>
          <w:szCs w:val="18"/>
          <w:lang w:eastAsia="pt-BR"/>
        </w:rPr>
        <w:t xml:space="preserve"> </w:t>
      </w:r>
      <w:r w:rsidRPr="009E68CA">
        <w:rPr>
          <w:rFonts w:ascii="Calibri Light" w:eastAsia="Arial" w:hAnsi="Calibri Light" w:cs="Calibri Light"/>
          <w:b/>
          <w:color w:val="000000"/>
          <w:sz w:val="18"/>
          <w:szCs w:val="18"/>
          <w:lang w:eastAsia="pt-BR"/>
        </w:rPr>
        <w:t>MODELO DE EXECUÇÃO DO OBJETO</w:t>
      </w:r>
    </w:p>
    <w:p w14:paraId="3D60F37F" w14:textId="77777777" w:rsidR="009E68CA" w:rsidRPr="009E68CA" w:rsidRDefault="009E68CA" w:rsidP="009E68CA">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Condições de Entrega</w:t>
      </w:r>
    </w:p>
    <w:p w14:paraId="4B6A327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441FE011"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15E3D348"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Prazo de validade do produto na entrega: </w:t>
      </w:r>
    </w:p>
    <w:p w14:paraId="602D223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b/>
          <w:color w:val="000000"/>
          <w:sz w:val="18"/>
          <w:szCs w:val="18"/>
          <w:lang w:eastAsia="pt-BR"/>
        </w:rPr>
        <w:t xml:space="preserve">5.3. </w:t>
      </w:r>
      <w:r w:rsidRPr="009E68CA">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9E68CA">
        <w:rPr>
          <w:rFonts w:ascii="Calibri Light" w:eastAsia="Liberation Serif" w:hAnsi="Calibri Light" w:cs="Calibri Light"/>
          <w:color w:val="000000"/>
          <w:sz w:val="18"/>
          <w:szCs w:val="18"/>
          <w:lang w:eastAsia="pt-BR"/>
        </w:rPr>
        <w:t xml:space="preserve"> </w:t>
      </w:r>
    </w:p>
    <w:p w14:paraId="3E8730A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5.4. P</w:t>
      </w:r>
      <w:r w:rsidRPr="009E68CA">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6362AD91"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5BA97C4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0117927"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096179F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7B91371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CFC8F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 CD - CENTRO DE DISTRIBUIÇÃO DE MATERIAIS DO HCFMUSP</w:t>
      </w:r>
    </w:p>
    <w:p w14:paraId="500CC4C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4E5D891"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B1F71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 INSTITUTO CENTRAL</w:t>
      </w:r>
    </w:p>
    <w:p w14:paraId="5660DA9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5.6.2.1. LAF – Logística da Assistência Farmacêutica (MEDICAMENTOS)</w:t>
      </w:r>
    </w:p>
    <w:p w14:paraId="5CAF87C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8º andar PAMB De Bloco 5 Fone: 2661-6620 / 26616621 IC</w:t>
      </w:r>
    </w:p>
    <w:p w14:paraId="54F90030"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F8906E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 IC MATERIAL</w:t>
      </w:r>
    </w:p>
    <w:p w14:paraId="76DBBB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5.6.2.2.1. Almoxarifado Central</w:t>
      </w:r>
    </w:p>
    <w:p w14:paraId="66C6D4F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74E4C04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5.6.2.2.2. UFAR – UFAR MATERIAIS</w:t>
      </w:r>
    </w:p>
    <w:p w14:paraId="06B2292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da Unidade Farmacotécnica Hospitalar</w:t>
      </w:r>
    </w:p>
    <w:p w14:paraId="7BE0CB3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Ovídio Pires de Campos, 8.º andar – Bloco 8 Fone: 2661-6622/ 2661-6625</w:t>
      </w:r>
    </w:p>
    <w:p w14:paraId="79E05929"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EC980F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5.6.3. INSTITUTO DA CRIANÇA ICR </w:t>
      </w:r>
    </w:p>
    <w:p w14:paraId="036656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5.6.3.1. ICR FARMÁCIA</w:t>
      </w:r>
    </w:p>
    <w:p w14:paraId="0821CD5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Farmácia do ICR</w:t>
      </w:r>
    </w:p>
    <w:p w14:paraId="13CE62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647 – 3º andar Fone: 2661-8576 / 8573 ICR</w:t>
      </w:r>
    </w:p>
    <w:p w14:paraId="6FAAC24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5.6.3.2. ALX GERAL INSTITUTO DA CRIANÇA</w:t>
      </w:r>
    </w:p>
    <w:p w14:paraId="04EB3CE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Local: Av. Dr. Enéas de Carvalho Aguiar, nº 647 – 2º andar Fone: Fone: 2661-8938 / 8761[MMA2] </w:t>
      </w:r>
    </w:p>
    <w:p w14:paraId="4F8C95E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 INSTITUTO DE MEDICINA FÍSICA E REABILITAÇÃO</w:t>
      </w:r>
    </w:p>
    <w:p w14:paraId="5F5EAD6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5.6.4.1. IMREA - IMREA ADMIN MATE</w:t>
      </w:r>
    </w:p>
    <w:p w14:paraId="4E2F525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Administrativo do IMREA</w:t>
      </w:r>
    </w:p>
    <w:p w14:paraId="08777CA0"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Diderot, nº 43 - Vila Mariana (altura do nº 3833 – Rua Vergueiro) Fone: 5180-7815</w:t>
      </w:r>
    </w:p>
    <w:p w14:paraId="6AF4BA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9A3991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 INSTITUTO DO CORAÇÃO INC</w:t>
      </w:r>
    </w:p>
    <w:p w14:paraId="2433EFA1"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5.6.5.1. INCOR FARMÁCIA</w:t>
      </w:r>
    </w:p>
    <w:p w14:paraId="777CADC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Serviço de Farmácia do INCOR</w:t>
      </w:r>
    </w:p>
    <w:p w14:paraId="0523B7A3"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 Bloco II Fone: 2661-5431 / 5512 INC</w:t>
      </w:r>
    </w:p>
    <w:p w14:paraId="4648A3E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5.6.5.2. INCOR MATERIAL</w:t>
      </w:r>
    </w:p>
    <w:p w14:paraId="6BC5D8B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do InCor</w:t>
      </w:r>
    </w:p>
    <w:p w14:paraId="2018F7D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44, térreo do Bloco II Fone: 2661-5253</w:t>
      </w:r>
    </w:p>
    <w:p w14:paraId="78E8046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7FF0BA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5.6.6. INSTITUTO DE RADIOLOGIA INR - INRAD MATERIAL</w:t>
      </w:r>
    </w:p>
    <w:p w14:paraId="0E6F3D9F"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InRad</w:t>
      </w:r>
    </w:p>
    <w:p w14:paraId="5C9BAD8A"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nº 255 – sala 3136 Fone: 2661-6703</w:t>
      </w:r>
    </w:p>
    <w:p w14:paraId="5B5D6A7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9CB11B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5.6.7. INSTITUTO DE ORTOPEDIA E TRAUMATOLOGIA IOT - IOT MATERIAIS</w:t>
      </w:r>
    </w:p>
    <w:p w14:paraId="6E730D7D"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IOT</w:t>
      </w:r>
    </w:p>
    <w:p w14:paraId="4ED97237"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333, Subsolo IOT Fone: 2661-6313</w:t>
      </w:r>
    </w:p>
    <w:p w14:paraId="06FF80E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301A88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5.6.8. INSTITUTO DE PSIQUIATRIA - IPQ MATERIAIS / MEDICAMENTOS</w:t>
      </w:r>
    </w:p>
    <w:p w14:paraId="41AA8E12"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Almoxarifado do Instituto de Psiquiatria</w:t>
      </w:r>
    </w:p>
    <w:p w14:paraId="47191245"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785</w:t>
      </w:r>
    </w:p>
    <w:p w14:paraId="27DEB0B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Fone: 2661-6324</w:t>
      </w:r>
    </w:p>
    <w:p w14:paraId="252E398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9625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5.6.9. LABORATÓRIOS DE INVESTIGAÇÃO MÉDICA LIM – LIM MATERIAIS</w:t>
      </w:r>
    </w:p>
    <w:p w14:paraId="4C39868E"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Setor de Material do LIM</w:t>
      </w:r>
    </w:p>
    <w:p w14:paraId="55EBD3E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532DD28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1FF1B3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5.6.10. INSTITUTO DE GESTÃO DE SAÚDE  (PRÉDIO DA ADMINISTRAÇÃO) </w:t>
      </w:r>
    </w:p>
    <w:p w14:paraId="168F3CE6"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Almoxarifado Central</w:t>
      </w:r>
    </w:p>
    <w:p w14:paraId="101FFBD4"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Rua Ovídio Pires de Campos, nº 225, 1º andar Fone: 2661-7008 / 2661-6652</w:t>
      </w:r>
    </w:p>
    <w:p w14:paraId="360CB74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20E0E329"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5.6.11. INSTITUTO DO CÂNCER DO ESTA DO SÃO PAULO - ICESP</w:t>
      </w:r>
    </w:p>
    <w:p w14:paraId="6E775BBB"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Doca de recebimento</w:t>
      </w:r>
    </w:p>
    <w:p w14:paraId="74070BD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4D5E417F"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340391DC"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5.6.12. INSTITUTO PERDIZES - IPER</w:t>
      </w:r>
    </w:p>
    <w:p w14:paraId="07FF6DE8" w14:textId="77777777" w:rsidR="009E68CA" w:rsidRPr="009E68CA" w:rsidRDefault="009E68CA" w:rsidP="009E68CA">
      <w:pPr>
        <w:spacing w:after="0" w:line="240" w:lineRule="auto"/>
        <w:ind w:left="10" w:hanging="10"/>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Local: R. Cotoxó, nº 1142, 1º andar Fone: (11) 2661-3409 ramal 3411</w:t>
      </w:r>
    </w:p>
    <w:p w14:paraId="6D280D9C"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EF995" w14:textId="77777777" w:rsidR="009E68CA" w:rsidRPr="009E68CA" w:rsidRDefault="009E68CA" w:rsidP="009E68CA">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6. MODELO DE GESTÃO DO CONTRATO</w:t>
      </w:r>
    </w:p>
    <w:p w14:paraId="51D98FC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9E68CA">
        <w:rPr>
          <w:rFonts w:ascii="Calibri Light" w:eastAsia="Arial" w:hAnsi="Calibri Light" w:cs="Calibri Light"/>
          <w:color w:val="00007F"/>
          <w:sz w:val="18"/>
          <w:szCs w:val="18"/>
          <w:u w:val="single" w:color="000000"/>
          <w:lang w:eastAsia="pt-BR"/>
        </w:rPr>
        <w:t>Lei nº 14.133, de 202</w:t>
      </w:r>
      <w:r w:rsidRPr="009E68CA">
        <w:rPr>
          <w:rFonts w:ascii="Calibri Light" w:eastAsia="Arial" w:hAnsi="Calibri Light" w:cs="Calibri Light"/>
          <w:color w:val="00007F"/>
          <w:sz w:val="18"/>
          <w:szCs w:val="18"/>
          <w:lang w:eastAsia="pt-BR"/>
        </w:rPr>
        <w:t>1</w:t>
      </w:r>
      <w:r w:rsidRPr="009E68CA">
        <w:rPr>
          <w:rFonts w:ascii="Calibri Light" w:eastAsia="Arial" w:hAnsi="Calibri Light" w:cs="Calibri Light"/>
          <w:color w:val="000000"/>
          <w:sz w:val="18"/>
          <w:szCs w:val="18"/>
          <w:lang w:eastAsia="pt-BR"/>
        </w:rPr>
        <w:t>, e cada parte responderá pelas consequências de sua inexecução total ou parcial.</w:t>
      </w:r>
    </w:p>
    <w:p w14:paraId="226DF6E0"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6FA4B59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1CD6F68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7DBCC4B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4DD30C8D"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34954B13"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w:t>
      </w:r>
    </w:p>
    <w:p w14:paraId="5E6DE7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9E68CA">
        <w:rPr>
          <w:rFonts w:ascii="Calibri Light" w:eastAsia="Arial" w:hAnsi="Calibri Light" w:cs="Calibri Light"/>
          <w:color w:val="00007F"/>
          <w:sz w:val="18"/>
          <w:szCs w:val="18"/>
          <w:u w:val="single" w:color="000000"/>
          <w:lang w:eastAsia="pt-BR"/>
        </w:rPr>
        <w:t>Lei nº 14.133, de 2021, art. 117, caput</w:t>
      </w:r>
      <w:r w:rsidRPr="009E68CA">
        <w:rPr>
          <w:rFonts w:ascii="Calibri Light" w:eastAsia="Arial" w:hAnsi="Calibri Light" w:cs="Calibri Light"/>
          <w:color w:val="000000"/>
          <w:sz w:val="18"/>
          <w:szCs w:val="18"/>
          <w:lang w:eastAsia="pt-BR"/>
        </w:rPr>
        <w:t>).</w:t>
      </w:r>
    </w:p>
    <w:p w14:paraId="394A89E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B9A4E7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Técnica</w:t>
      </w:r>
    </w:p>
    <w:p w14:paraId="69C137B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w:t>
      </w:r>
    </w:p>
    <w:p w14:paraId="34837DD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9E68CA">
        <w:rPr>
          <w:rFonts w:ascii="Calibri Light" w:eastAsia="Liberation Sans" w:hAnsi="Calibri Light" w:cs="Calibri Light"/>
          <w:color w:val="000080"/>
          <w:sz w:val="18"/>
          <w:szCs w:val="18"/>
          <w:lang w:eastAsia="pt-BR"/>
        </w:rPr>
        <w:t>Lei nº 14.133, de 2021, art. 117, §1º</w:t>
      </w:r>
      <w:r w:rsidRPr="009E68CA">
        <w:rPr>
          <w:rFonts w:ascii="Calibri Light" w:eastAsia="Liberation Sans" w:hAnsi="Calibri Light" w:cs="Calibri Light"/>
          <w:color w:val="000000"/>
          <w:sz w:val="18"/>
          <w:szCs w:val="18"/>
          <w:lang w:eastAsia="pt-BR"/>
        </w:rPr>
        <w:t xml:space="preserve">, e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3804FF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IV).</w:t>
      </w:r>
    </w:p>
    <w:p w14:paraId="5C8897E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9E68CA">
        <w:rPr>
          <w:rFonts w:ascii="Calibri Light" w:eastAsia="Liberation Sans" w:hAnsi="Calibri Light" w:cs="Calibri Light"/>
          <w:color w:val="000080"/>
          <w:sz w:val="18"/>
          <w:szCs w:val="18"/>
          <w:lang w:eastAsia="pt-BR"/>
        </w:rPr>
        <w:t>Lei federal nº 14.133, de 2021</w:t>
      </w:r>
      <w:r w:rsidRPr="009E68CA">
        <w:rPr>
          <w:rFonts w:ascii="Calibri Light" w:eastAsia="Liberation Sans" w:hAnsi="Calibri Light" w:cs="Calibri Light"/>
          <w:color w:val="000000"/>
          <w:sz w:val="18"/>
          <w:szCs w:val="18"/>
          <w:lang w:eastAsia="pt-BR"/>
        </w:rPr>
        <w:t>, artigo 117, § 2º).</w:t>
      </w:r>
    </w:p>
    <w:p w14:paraId="7F38B60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17, II).</w:t>
      </w:r>
    </w:p>
    <w:p w14:paraId="3DAC62C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1956D267"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Fiscalização Administrativa</w:t>
      </w:r>
    </w:p>
    <w:p w14:paraId="32D265E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II e III).</w:t>
      </w:r>
    </w:p>
    <w:p w14:paraId="4C9D0AE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9E68CA">
        <w:rPr>
          <w:rFonts w:ascii="Calibri Light" w:eastAsia="Liberation Sans" w:hAnsi="Calibri Light" w:cs="Calibri Light"/>
          <w:color w:val="000080"/>
          <w:sz w:val="18"/>
          <w:szCs w:val="18"/>
          <w:lang w:eastAsia="pt-BR"/>
        </w:rPr>
        <w:t>Decreto estadual nº 68.220, de 2023</w:t>
      </w:r>
      <w:r w:rsidRPr="009E68CA">
        <w:rPr>
          <w:rFonts w:ascii="Calibri Light" w:eastAsia="Liberation Sans" w:hAnsi="Calibri Light" w:cs="Calibri Light"/>
          <w:color w:val="000000"/>
          <w:sz w:val="18"/>
          <w:szCs w:val="18"/>
          <w:lang w:eastAsia="pt-BR"/>
        </w:rPr>
        <w:t>, art. 18, IV).</w:t>
      </w:r>
    </w:p>
    <w:p w14:paraId="3FB7A5D8"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9E68CA">
        <w:rPr>
          <w:rFonts w:ascii="Calibri Light" w:eastAsia="Liberation Sans" w:hAnsi="Calibri Light" w:cs="Calibri Light"/>
          <w:color w:val="000080"/>
          <w:sz w:val="18"/>
          <w:szCs w:val="18"/>
          <w:lang w:eastAsia="pt-BR"/>
        </w:rPr>
        <w:t>Lei nº 14.133, de 2021</w:t>
      </w:r>
      <w:r w:rsidRPr="009E68CA">
        <w:rPr>
          <w:rFonts w:ascii="Calibri Light" w:eastAsia="Liberation Sans" w:hAnsi="Calibri Light" w:cs="Calibri Light"/>
          <w:color w:val="000000"/>
          <w:sz w:val="18"/>
          <w:szCs w:val="18"/>
          <w:lang w:eastAsia="pt-BR"/>
        </w:rPr>
        <w:t>.</w:t>
      </w:r>
    </w:p>
    <w:p w14:paraId="03622138"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66A11B56" w14:textId="77777777" w:rsidR="009E68CA" w:rsidRPr="009E68CA" w:rsidRDefault="009E68CA" w:rsidP="009E68CA">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Gestor do Contrato</w:t>
      </w:r>
    </w:p>
    <w:p w14:paraId="4DA2A2B6"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348EC3E"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F9BF557"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D1FFD5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F46102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DE6681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0B33C52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C1EFC4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7. CRITÉRIOS DE MEDIÇÃO E DE PAGAMENTO       </w:t>
      </w:r>
    </w:p>
    <w:p w14:paraId="2BC0EF7C"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Recebimento</w:t>
      </w:r>
    </w:p>
    <w:p w14:paraId="23B02AA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38615B3A"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09F5A501"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2FC7BE2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1CD7A1A3"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9E68CA">
        <w:rPr>
          <w:rFonts w:ascii="Calibri Light" w:eastAsia="Arial" w:hAnsi="Calibri Light" w:cs="Calibri Light"/>
          <w:color w:val="00007F"/>
          <w:sz w:val="18"/>
          <w:szCs w:val="18"/>
          <w:u w:val="single" w:color="000000"/>
          <w:lang w:eastAsia="pt-BR"/>
        </w:rPr>
        <w:t>art. 143 da Lei nº 14.133, de 2021</w:t>
      </w:r>
      <w:r w:rsidRPr="009E68CA">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1760A32A" w14:textId="77777777" w:rsidR="009E68CA" w:rsidRPr="009E68CA" w:rsidRDefault="009E68CA" w:rsidP="009E68CA">
      <w:pPr>
        <w:spacing w:after="0" w:line="240" w:lineRule="auto"/>
        <w:ind w:left="10" w:right="129"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60378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133F3BDE"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7BE87701"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Liquidação</w:t>
      </w:r>
    </w:p>
    <w:p w14:paraId="202A6CE2" w14:textId="77777777" w:rsidR="009E68CA" w:rsidRPr="009E68CA" w:rsidRDefault="009E68CA" w:rsidP="009E68CA">
      <w:pPr>
        <w:spacing w:after="0" w:line="240" w:lineRule="auto"/>
        <w:ind w:left="10" w:right="128"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9E68CA">
        <w:rPr>
          <w:rFonts w:ascii="Calibri Light" w:eastAsia="Liberation Sans" w:hAnsi="Calibri Light" w:cs="Calibri Light"/>
          <w:color w:val="00007F"/>
          <w:sz w:val="18"/>
          <w:szCs w:val="18"/>
          <w:u w:val="single" w:color="000000"/>
          <w:lang w:eastAsia="pt-BR"/>
        </w:rPr>
        <w:t>Instrução Normativa</w:t>
      </w:r>
      <w:r w:rsidRPr="009E68CA">
        <w:rPr>
          <w:rFonts w:ascii="Calibri Light" w:eastAsia="Liberation Sans" w:hAnsi="Calibri Light" w:cs="Calibri Light"/>
          <w:color w:val="00007F"/>
          <w:sz w:val="18"/>
          <w:szCs w:val="18"/>
          <w:lang w:eastAsia="pt-BR"/>
        </w:rPr>
        <w:t xml:space="preserve"> </w:t>
      </w:r>
      <w:r w:rsidRPr="009E68CA">
        <w:rPr>
          <w:rFonts w:ascii="Calibri Light" w:eastAsia="Liberation Sans" w:hAnsi="Calibri Light" w:cs="Calibri Light"/>
          <w:color w:val="00007F"/>
          <w:sz w:val="18"/>
          <w:szCs w:val="18"/>
          <w:u w:val="single" w:color="00007F"/>
          <w:lang w:eastAsia="pt-BR"/>
        </w:rPr>
        <w:t>SEGES/ME nº 77, de 4 de novembro de 202</w:t>
      </w:r>
      <w:r w:rsidRPr="009E68CA">
        <w:rPr>
          <w:rFonts w:ascii="Calibri Light" w:eastAsia="Liberation Sans" w:hAnsi="Calibri Light" w:cs="Calibri Light"/>
          <w:color w:val="00007F"/>
          <w:sz w:val="18"/>
          <w:szCs w:val="18"/>
          <w:lang w:eastAsia="pt-BR"/>
        </w:rPr>
        <w:t>2</w:t>
      </w:r>
      <w:r w:rsidRPr="009E68CA">
        <w:rPr>
          <w:rFonts w:ascii="Calibri Light" w:eastAsia="Liberation Sans" w:hAnsi="Calibri Light" w:cs="Calibri Light"/>
          <w:color w:val="000000"/>
          <w:sz w:val="18"/>
          <w:szCs w:val="18"/>
          <w:lang w:eastAsia="pt-BR"/>
        </w:rPr>
        <w:t xml:space="preserve">, c/c o </w:t>
      </w:r>
      <w:r w:rsidRPr="009E68CA">
        <w:rPr>
          <w:rFonts w:ascii="Calibri Light" w:eastAsia="Liberation Sans" w:hAnsi="Calibri Light" w:cs="Calibri Light"/>
          <w:color w:val="00007F"/>
          <w:sz w:val="18"/>
          <w:szCs w:val="18"/>
          <w:u w:val="single" w:color="000000"/>
          <w:lang w:eastAsia="pt-BR"/>
        </w:rPr>
        <w:t>Decreto estadual n</w:t>
      </w:r>
      <w:r w:rsidRPr="009E68CA">
        <w:rPr>
          <w:rFonts w:ascii="Calibri Light" w:eastAsia="Liberation Sans" w:hAnsi="Calibri Light" w:cs="Calibri Light"/>
          <w:color w:val="00007F"/>
          <w:sz w:val="18"/>
          <w:szCs w:val="18"/>
          <w:lang w:eastAsia="pt-BR"/>
        </w:rPr>
        <w:t xml:space="preserve">º </w:t>
      </w:r>
      <w:r w:rsidRPr="009E68CA">
        <w:rPr>
          <w:rFonts w:ascii="Calibri Light" w:eastAsia="Liberation Sans" w:hAnsi="Calibri Light" w:cs="Calibri Light"/>
          <w:color w:val="00007F"/>
          <w:sz w:val="18"/>
          <w:szCs w:val="18"/>
          <w:u w:val="single" w:color="000000"/>
          <w:lang w:eastAsia="pt-BR"/>
        </w:rPr>
        <w:t>67.608, de 2023</w:t>
      </w:r>
      <w:r w:rsidRPr="009E68CA">
        <w:rPr>
          <w:rFonts w:ascii="Calibri Light" w:eastAsia="Liberation Sans" w:hAnsi="Calibri Light" w:cs="Calibri Light"/>
          <w:color w:val="000000"/>
          <w:sz w:val="18"/>
          <w:szCs w:val="18"/>
          <w:lang w:eastAsia="pt-BR"/>
        </w:rPr>
        <w:t>).</w:t>
      </w:r>
    </w:p>
    <w:p w14:paraId="169FD5F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9E68CA">
        <w:rPr>
          <w:rFonts w:ascii="Calibri Light" w:eastAsia="Liberation Sans" w:hAnsi="Calibri Light" w:cs="Calibri Light"/>
          <w:color w:val="00007F"/>
          <w:sz w:val="18"/>
          <w:szCs w:val="18"/>
          <w:u w:val="single" w:color="000000"/>
          <w:lang w:eastAsia="pt-BR"/>
        </w:rPr>
        <w:t>inciso II do caput do art. 75 da Lei nº 14.133, de 2021</w:t>
      </w:r>
      <w:r w:rsidRPr="009E68CA">
        <w:rPr>
          <w:rFonts w:ascii="Calibri Light" w:eastAsia="Liberation Sans" w:hAnsi="Calibri Light" w:cs="Calibri Light"/>
          <w:color w:val="000000"/>
          <w:sz w:val="18"/>
          <w:szCs w:val="18"/>
          <w:lang w:eastAsia="pt-BR"/>
        </w:rPr>
        <w:t>.</w:t>
      </w:r>
    </w:p>
    <w:p w14:paraId="0CE069F5"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184D8DD5"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7.9.1. O prazo de validade;</w:t>
      </w:r>
    </w:p>
    <w:p w14:paraId="7246F63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7.9.2. A data da emissão;</w:t>
      </w:r>
    </w:p>
    <w:p w14:paraId="275FE9D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7.9.3. Os dados do contrato e do órgão contratante;</w:t>
      </w:r>
    </w:p>
    <w:p w14:paraId="259B3C9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7.9.4. O período respectivo de execução do contrato;</w:t>
      </w:r>
    </w:p>
    <w:p w14:paraId="4F714CDE"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7.9.5. O valor a pagar; e</w:t>
      </w:r>
    </w:p>
    <w:p w14:paraId="489EC7D3"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7.9.6. Eventual destaque do valor de retenções tributárias cabíveis.</w:t>
      </w:r>
    </w:p>
    <w:p w14:paraId="0E64C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B5BE28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9E68CA">
        <w:rPr>
          <w:rFonts w:ascii="Calibri Light" w:eastAsia="Liberation Sans" w:hAnsi="Calibri Light" w:cs="Calibri Light"/>
          <w:i/>
          <w:color w:val="000000"/>
          <w:sz w:val="18"/>
          <w:szCs w:val="18"/>
          <w:lang w:eastAsia="pt-BR"/>
        </w:rPr>
        <w:t>on-line</w:t>
      </w:r>
      <w:r w:rsidRPr="009E68CA">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1F0F4C23"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28E8996E"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E52EC1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E3769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3EE8490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70472CEB"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93323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Prazo de pagamento</w:t>
      </w:r>
    </w:p>
    <w:p w14:paraId="2AFAA27B"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9E68CA">
        <w:rPr>
          <w:rFonts w:ascii="Calibri Light" w:eastAsia="Arial" w:hAnsi="Calibri Light" w:cs="Calibri Light"/>
          <w:color w:val="00007F"/>
          <w:sz w:val="18"/>
          <w:szCs w:val="18"/>
          <w:u w:val="single" w:color="000000"/>
          <w:lang w:eastAsia="pt-BR"/>
        </w:rPr>
        <w:t>Decreto estadual nº 67.608, de 2023</w:t>
      </w:r>
      <w:r w:rsidRPr="009E68CA">
        <w:rPr>
          <w:rFonts w:ascii="Calibri Light" w:eastAsia="Arial" w:hAnsi="Calibri Light" w:cs="Calibri Light"/>
          <w:color w:val="000000"/>
          <w:sz w:val="18"/>
          <w:szCs w:val="18"/>
          <w:lang w:eastAsia="pt-BR"/>
        </w:rPr>
        <w:t>.</w:t>
      </w:r>
    </w:p>
    <w:p w14:paraId="6C380034"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7.18. No caso de atraso pelo Contratante, os valores devidos ao contratado serão atualizados monetariamente na forma da legislação aplicável (artigo 2º, inciso III, do </w:t>
      </w:r>
      <w:r w:rsidRPr="009E68CA">
        <w:rPr>
          <w:rFonts w:ascii="Calibri Light" w:eastAsia="Arial" w:hAnsi="Calibri Light" w:cs="Calibri Light"/>
          <w:color w:val="00007F"/>
          <w:sz w:val="18"/>
          <w:szCs w:val="18"/>
          <w:u w:val="single" w:color="000000"/>
          <w:lang w:eastAsia="pt-BR"/>
        </w:rPr>
        <w:t>Decreto estadual nº 67.608, de</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2023</w:t>
      </w:r>
      <w:r w:rsidRPr="009E68CA">
        <w:rPr>
          <w:rFonts w:ascii="Calibri Light" w:eastAsia="Arial" w:hAnsi="Calibri Light" w:cs="Calibri Light"/>
          <w:color w:val="000000"/>
          <w:sz w:val="18"/>
          <w:szCs w:val="18"/>
          <w:lang w:eastAsia="pt-BR"/>
        </w:rPr>
        <w:t xml:space="preserve">, c/c o artigo 1º do </w:t>
      </w:r>
      <w:r w:rsidRPr="009E68CA">
        <w:rPr>
          <w:rFonts w:ascii="Calibri Light" w:eastAsia="Arial" w:hAnsi="Calibri Light" w:cs="Calibri Light"/>
          <w:color w:val="00007F"/>
          <w:sz w:val="18"/>
          <w:szCs w:val="18"/>
          <w:u w:val="single" w:color="000000"/>
          <w:lang w:eastAsia="pt-BR"/>
        </w:rPr>
        <w:t>Decreto estadual nº 32.117, de 199</w:t>
      </w:r>
      <w:r w:rsidRPr="009E68CA">
        <w:rPr>
          <w:rFonts w:ascii="Calibri Light" w:eastAsia="Arial" w:hAnsi="Calibri Light" w:cs="Calibri Light"/>
          <w:color w:val="00007F"/>
          <w:sz w:val="18"/>
          <w:szCs w:val="18"/>
          <w:lang w:eastAsia="pt-BR"/>
        </w:rPr>
        <w:t>0</w:t>
      </w:r>
      <w:r w:rsidRPr="009E68CA">
        <w:rPr>
          <w:rFonts w:ascii="Calibri Light" w:eastAsia="Arial" w:hAnsi="Calibri Light" w:cs="Calibri Light"/>
          <w:color w:val="000000"/>
          <w:sz w:val="18"/>
          <w:szCs w:val="18"/>
          <w:lang w:eastAsia="pt-BR"/>
        </w:rPr>
        <w:t xml:space="preserve">), bem como incidirão juros moratórios, a razão de 0,5% (meio por cento) ao mês, calculados </w:t>
      </w:r>
      <w:r w:rsidRPr="009E68CA">
        <w:rPr>
          <w:rFonts w:ascii="Calibri Light" w:eastAsia="Liberation Sans" w:hAnsi="Calibri Light" w:cs="Calibri Light"/>
          <w:i/>
          <w:color w:val="000000"/>
          <w:sz w:val="18"/>
          <w:szCs w:val="18"/>
          <w:lang w:eastAsia="pt-BR"/>
        </w:rPr>
        <w:t>pro rata temporis</w:t>
      </w:r>
      <w:r w:rsidRPr="009E68CA">
        <w:rPr>
          <w:rFonts w:ascii="Calibri Light" w:eastAsia="Arial" w:hAnsi="Calibri Light" w:cs="Calibri Light"/>
          <w:color w:val="000000"/>
          <w:sz w:val="18"/>
          <w:szCs w:val="18"/>
          <w:lang w:eastAsia="pt-BR"/>
        </w:rPr>
        <w:t>, em relação ao atraso verificado.</w:t>
      </w:r>
    </w:p>
    <w:p w14:paraId="3B6CBB95" w14:textId="77777777" w:rsidR="009E68CA" w:rsidRPr="009E68CA" w:rsidRDefault="009E68CA" w:rsidP="009E68CA">
      <w:pPr>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55652429" w14:textId="77777777" w:rsidR="009E68CA" w:rsidRPr="009E68CA" w:rsidRDefault="009E68CA" w:rsidP="009E68CA">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Forma de pagamento</w:t>
      </w:r>
    </w:p>
    <w:p w14:paraId="24291B5A"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580B1918" w14:textId="77777777"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9E68CA">
        <w:rPr>
          <w:rFonts w:ascii="Calibri Light" w:eastAsia="Arial" w:hAnsi="Calibri Light" w:cs="Calibri Light"/>
          <w:color w:val="00007F"/>
          <w:sz w:val="18"/>
          <w:szCs w:val="18"/>
          <w:u w:val="single" w:color="000000"/>
          <w:lang w:eastAsia="pt-BR"/>
        </w:rPr>
        <w:t>Lei estadual nº 12.799, de 2008</w:t>
      </w:r>
      <w:r w:rsidRPr="009E68CA">
        <w:rPr>
          <w:rFonts w:ascii="Calibri Light" w:eastAsia="Arial" w:hAnsi="Calibri Light" w:cs="Calibri Light"/>
          <w:color w:val="000000"/>
          <w:sz w:val="18"/>
          <w:szCs w:val="18"/>
          <w:lang w:eastAsia="pt-BR"/>
        </w:rPr>
        <w:t>.</w:t>
      </w:r>
    </w:p>
    <w:p w14:paraId="3CCE9FE9"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5DD9809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7C26FD9D"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302448EE" w14:textId="79A724BE" w:rsidR="009E68CA" w:rsidRPr="009E68CA" w:rsidRDefault="009E68CA" w:rsidP="009E68CA">
      <w:pPr>
        <w:spacing w:after="0" w:line="240" w:lineRule="auto"/>
        <w:ind w:left="10" w:right="127"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7.22. O contratado regularmente optante pelo Simples Nacional, nos termos da </w:t>
      </w:r>
      <w:r w:rsidRPr="009E68CA">
        <w:rPr>
          <w:rFonts w:ascii="Calibri Light" w:eastAsia="Arial" w:hAnsi="Calibri Light" w:cs="Calibri Light"/>
          <w:color w:val="00007F"/>
          <w:sz w:val="18"/>
          <w:szCs w:val="18"/>
          <w:u w:val="single" w:color="000000"/>
          <w:lang w:eastAsia="pt-BR"/>
        </w:rPr>
        <w:t>Lei Complementar n</w:t>
      </w:r>
      <w:r w:rsidRPr="009E68CA">
        <w:rPr>
          <w:rFonts w:ascii="Calibri Light" w:eastAsia="Arial" w:hAnsi="Calibri Light" w:cs="Calibri Light"/>
          <w:color w:val="00007F"/>
          <w:sz w:val="18"/>
          <w:szCs w:val="18"/>
          <w:lang w:eastAsia="pt-BR"/>
        </w:rPr>
        <w:t xml:space="preserve">º </w:t>
      </w:r>
      <w:r w:rsidRPr="009E68CA">
        <w:rPr>
          <w:rFonts w:ascii="Calibri Light" w:eastAsia="Arial" w:hAnsi="Calibri Light" w:cs="Calibri Light"/>
          <w:color w:val="00007F"/>
          <w:sz w:val="18"/>
          <w:szCs w:val="18"/>
          <w:u w:val="single" w:color="00007F"/>
          <w:lang w:eastAsia="pt-BR"/>
        </w:rPr>
        <w:t>123, de 200</w:t>
      </w:r>
      <w:r w:rsidRPr="009E68CA">
        <w:rPr>
          <w:rFonts w:ascii="Calibri Light" w:eastAsia="Arial" w:hAnsi="Calibri Light" w:cs="Calibri Light"/>
          <w:color w:val="00007F"/>
          <w:sz w:val="18"/>
          <w:szCs w:val="18"/>
          <w:lang w:eastAsia="pt-BR"/>
        </w:rPr>
        <w:t>6</w:t>
      </w:r>
      <w:r w:rsidRPr="009E68CA">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9E68CA">
        <w:rPr>
          <w:rFonts w:ascii="Calibri Light" w:eastAsia="Liberation Serif" w:hAnsi="Calibri Light" w:cs="Calibri Light"/>
          <w:color w:val="000000"/>
          <w:sz w:val="18"/>
          <w:szCs w:val="18"/>
          <w:lang w:eastAsia="pt-BR"/>
        </w:rPr>
        <w:t xml:space="preserve"> </w:t>
      </w:r>
    </w:p>
    <w:p w14:paraId="6775B59B" w14:textId="77777777" w:rsid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B0EB12B" w14:textId="1C3990D3"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 FORMA E CRITÉRIOS DE SELEÇÃO DO FORNECEDOR E FORMA DE FORNECIMENTO</w:t>
      </w:r>
    </w:p>
    <w:p w14:paraId="7DAFAF3C"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Forma de seleção e critério de julgamento da proposta</w:t>
      </w:r>
    </w:p>
    <w:p w14:paraId="57E2914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w:t>
      </w:r>
      <w:r w:rsidRPr="009E68CA">
        <w:rPr>
          <w:rFonts w:ascii="Calibri Light" w:eastAsia="Liberation Serif" w:hAnsi="Calibri Light" w:cs="Calibri Light"/>
          <w:b/>
          <w:color w:val="000000"/>
          <w:sz w:val="18"/>
          <w:szCs w:val="18"/>
          <w:lang w:eastAsia="pt-BR"/>
        </w:rPr>
        <w:t xml:space="preserve"> </w:t>
      </w:r>
      <w:r w:rsidRPr="009E68CA">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29ECFE3B"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Forma de fornecimento</w:t>
      </w:r>
    </w:p>
    <w:p w14:paraId="03E1ED5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 O fornecimento do objeto será por item</w:t>
      </w:r>
    </w:p>
    <w:p w14:paraId="0D59BB4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Exigências de habilitação</w:t>
      </w:r>
    </w:p>
    <w:p w14:paraId="46735D60"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52D21500"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Habilitação Jurídica</w:t>
      </w:r>
    </w:p>
    <w:p w14:paraId="607C74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8.4.</w:t>
      </w:r>
      <w:r w:rsidRPr="009E68CA">
        <w:rPr>
          <w:rFonts w:ascii="Calibri Light" w:eastAsia="Liberation Serif" w:hAnsi="Calibri Light" w:cs="Calibri Light"/>
          <w:b/>
          <w:color w:val="000000"/>
          <w:sz w:val="18"/>
          <w:szCs w:val="18"/>
          <w:lang w:eastAsia="pt-BR"/>
        </w:rPr>
        <w:t xml:space="preserve"> Empresário individual:</w:t>
      </w:r>
      <w:r w:rsidRPr="009E68CA">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2198864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8.5. </w:t>
      </w:r>
      <w:r w:rsidRPr="009E68CA">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9E68CA">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7363398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8.6.</w:t>
      </w:r>
      <w:r w:rsidRPr="009E68CA">
        <w:rPr>
          <w:rFonts w:ascii="Calibri Light" w:eastAsia="Liberation Serif" w:hAnsi="Calibri Light" w:cs="Calibri Light"/>
          <w:b/>
          <w:color w:val="000000"/>
          <w:sz w:val="18"/>
          <w:szCs w:val="18"/>
          <w:lang w:eastAsia="pt-BR"/>
        </w:rPr>
        <w:t xml:space="preserve"> Sociedade empresária estrangeira:</w:t>
      </w:r>
      <w:r w:rsidRPr="009E68CA">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40A3396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Instrução </w:t>
      </w:r>
      <w:r w:rsidRPr="009E68CA">
        <w:rPr>
          <w:rFonts w:ascii="Calibri Light" w:eastAsia="Liberation Serif" w:hAnsi="Calibri Light" w:cs="Calibri Light"/>
          <w:color w:val="000000"/>
          <w:sz w:val="18"/>
          <w:szCs w:val="18"/>
          <w:u w:val="single" w:color="000000"/>
          <w:lang w:eastAsia="pt-BR"/>
        </w:rPr>
        <w:t>Normativa DREI/ME n.º 77, de 18 de março de 2020</w:t>
      </w:r>
      <w:r w:rsidRPr="009E68CA">
        <w:rPr>
          <w:rFonts w:ascii="Calibri Light" w:eastAsia="Liberation Serif" w:hAnsi="Calibri Light" w:cs="Calibri Light"/>
          <w:color w:val="000000"/>
          <w:sz w:val="18"/>
          <w:szCs w:val="18"/>
          <w:lang w:eastAsia="pt-BR"/>
        </w:rPr>
        <w:t xml:space="preserve">.    </w:t>
      </w:r>
    </w:p>
    <w:p w14:paraId="50DCF46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8.7.</w:t>
      </w:r>
      <w:r w:rsidRPr="009E68CA">
        <w:rPr>
          <w:rFonts w:ascii="Calibri Light" w:eastAsia="Liberation Serif" w:hAnsi="Calibri Light" w:cs="Calibri Light"/>
          <w:b/>
          <w:color w:val="000000"/>
          <w:sz w:val="18"/>
          <w:szCs w:val="18"/>
          <w:lang w:eastAsia="pt-BR"/>
        </w:rPr>
        <w:t xml:space="preserve"> Sociedade simples: </w:t>
      </w:r>
      <w:r w:rsidRPr="009E68CA">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479946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8.8.</w:t>
      </w:r>
      <w:r w:rsidRPr="009E68CA">
        <w:rPr>
          <w:rFonts w:ascii="Calibri Light" w:eastAsia="Liberation Serif" w:hAnsi="Calibri Light" w:cs="Calibri Light"/>
          <w:b/>
          <w:color w:val="000000"/>
          <w:sz w:val="18"/>
          <w:szCs w:val="18"/>
          <w:lang w:eastAsia="pt-BR"/>
        </w:rPr>
        <w:t xml:space="preserve"> Filial, sucursal ou agência de sociedade simples ou empresária:</w:t>
      </w:r>
      <w:r w:rsidRPr="009E68CA">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5E32549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Registro onde tem sede a matriz </w:t>
      </w:r>
    </w:p>
    <w:p w14:paraId="4BE5337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8.9.</w:t>
      </w:r>
      <w:r w:rsidRPr="009E68CA">
        <w:rPr>
          <w:rFonts w:ascii="Calibri Light" w:eastAsia="Liberation Serif" w:hAnsi="Calibri Light" w:cs="Calibri Light"/>
          <w:b/>
          <w:color w:val="000000"/>
          <w:sz w:val="18"/>
          <w:szCs w:val="18"/>
          <w:lang w:eastAsia="pt-BR"/>
        </w:rPr>
        <w:t xml:space="preserve"> Sociedade cooperativa:</w:t>
      </w:r>
      <w:r w:rsidRPr="009E68CA">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9E68CA">
        <w:rPr>
          <w:rFonts w:ascii="Calibri Light" w:eastAsia="Liberation Serif" w:hAnsi="Calibri Light" w:cs="Calibri Light"/>
          <w:color w:val="000000"/>
          <w:sz w:val="18"/>
          <w:szCs w:val="18"/>
          <w:u w:val="single" w:color="000000"/>
          <w:lang w:eastAsia="pt-BR"/>
        </w:rPr>
        <w:t>art. 107 da Lei nº 5.764, de 16 de dezembro 1971</w:t>
      </w:r>
      <w:r w:rsidRPr="009E68CA">
        <w:rPr>
          <w:rFonts w:ascii="Calibri Light" w:eastAsia="Liberation Serif" w:hAnsi="Calibri Light" w:cs="Calibri Light"/>
          <w:color w:val="000000"/>
          <w:sz w:val="18"/>
          <w:szCs w:val="18"/>
          <w:lang w:eastAsia="pt-BR"/>
        </w:rPr>
        <w:t xml:space="preserve">.  </w:t>
      </w:r>
    </w:p>
    <w:p w14:paraId="32F48F63"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8.10. Ato de autorização para o exercício da atividade de:</w:t>
      </w:r>
    </w:p>
    <w:p w14:paraId="6B2D880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4CC958AD"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ANVISA; </w:t>
      </w:r>
    </w:p>
    <w:p w14:paraId="635BCBB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53A3611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2014, da ANVISA; </w:t>
      </w:r>
    </w:p>
    <w:p w14:paraId="3DD12E0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8.10.3. a Licença Sanitária Estadual ou Municipal vigente.</w:t>
      </w:r>
    </w:p>
    <w:p w14:paraId="1CDFF85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57462E97"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Habilitação fiscal, social e trabalhista   </w:t>
      </w:r>
    </w:p>
    <w:p w14:paraId="3A7637A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6442424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9E68CA">
        <w:rPr>
          <w:rFonts w:ascii="Calibri Light" w:eastAsia="Liberation Serif" w:hAnsi="Calibri Light" w:cs="Calibri Light"/>
          <w:color w:val="000000"/>
          <w:sz w:val="18"/>
          <w:szCs w:val="18"/>
          <w:u w:val="single" w:color="000000"/>
          <w:lang w:eastAsia="pt-BR"/>
        </w:rPr>
        <w:t>Portaria Conjunta nº 1.751, de 02 de outubro de 201</w:t>
      </w:r>
      <w:r w:rsidRPr="009E68CA">
        <w:rPr>
          <w:rFonts w:ascii="Calibri Light" w:eastAsia="Liberation Serif" w:hAnsi="Calibri Light" w:cs="Calibri Light"/>
          <w:color w:val="000000"/>
          <w:sz w:val="18"/>
          <w:szCs w:val="18"/>
          <w:lang w:eastAsia="pt-BR"/>
        </w:rPr>
        <w:t>4, do Secretário da Receita Federal do Brasil e da Procuradora-Geral da Fazenda Nacional.</w:t>
      </w:r>
    </w:p>
    <w:p w14:paraId="5CF6AA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8.14. Prova de regularidade com o Fundo de Garantia do Tempo de Serviço (FGTS);</w:t>
      </w:r>
    </w:p>
    <w:p w14:paraId="7DF661EE"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9E68CA">
        <w:rPr>
          <w:rFonts w:ascii="Calibri Light" w:eastAsia="Liberation Serif" w:hAnsi="Calibri Light" w:cs="Calibri Light"/>
          <w:color w:val="000000"/>
          <w:sz w:val="18"/>
          <w:szCs w:val="18"/>
          <w:u w:val="single" w:color="000000"/>
          <w:lang w:eastAsia="pt-BR"/>
        </w:rPr>
        <w:t>Decreto-Lei nº 5.452, de 1º de maio de 1943</w:t>
      </w:r>
      <w:r w:rsidRPr="009E68CA">
        <w:rPr>
          <w:rFonts w:ascii="Calibri Light" w:eastAsia="Liberation Serif" w:hAnsi="Calibri Light" w:cs="Calibri Light"/>
          <w:color w:val="000000"/>
          <w:sz w:val="18"/>
          <w:szCs w:val="18"/>
          <w:lang w:eastAsia="pt-BR"/>
        </w:rPr>
        <w:t>;</w:t>
      </w:r>
    </w:p>
    <w:p w14:paraId="7017EB5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8.16. Prova de inscrição no cadastro de contribuintes Estadual relativo ao domicílio ou sede do fornecedor, pertinente ao seu ramo de atividade e compatível com o objeto contratual;</w:t>
      </w:r>
    </w:p>
    <w:p w14:paraId="60AC1017"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3F2381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5DCBB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sidRPr="009E68CA">
        <w:rPr>
          <w:rFonts w:ascii="Calibri Light" w:eastAsia="Liberation Serif" w:hAnsi="Calibri Light" w:cs="Calibri Light"/>
          <w:b/>
          <w:color w:val="000000"/>
          <w:sz w:val="18"/>
          <w:szCs w:val="18"/>
          <w:lang w:eastAsia="pt-BR"/>
        </w:rPr>
        <w:t xml:space="preserve">Qualificação Econômico-Financeira     </w:t>
      </w:r>
    </w:p>
    <w:p w14:paraId="2F5D797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3009640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734E66C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1CA007E" w14:textId="77777777" w:rsidR="009E68CA" w:rsidRPr="009E68CA" w:rsidRDefault="009E68CA" w:rsidP="009E68CA">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 xml:space="preserve">Outras comprovações </w:t>
      </w:r>
    </w:p>
    <w:p w14:paraId="5D81A2BC"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 Tratando-se de consórcio, caso admitida a sua participação:</w:t>
      </w:r>
    </w:p>
    <w:p w14:paraId="514CF2A4"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10057072"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Designação do consórcio e sua composição;</w:t>
      </w:r>
    </w:p>
    <w:p w14:paraId="3BB78A59"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Finalidade do consórcio;</w:t>
      </w:r>
    </w:p>
    <w:p w14:paraId="0B43565F"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Prazo de duração do consórcio, que deve coincidir, no mínimo, com o prazo de vigência contratual;</w:t>
      </w:r>
    </w:p>
    <w:p w14:paraId="31552C6A"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Endereço do consórcio e o foro competente para dirimir eventuais demandas entre os consorciados;</w:t>
      </w:r>
    </w:p>
    <w:p w14:paraId="2B95B74D"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Definição das obrigações e responsabilidades de cada consorciado e das prestações específicas;</w:t>
      </w:r>
    </w:p>
    <w:p w14:paraId="29A5C1D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57093548"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74DFA81" w14:textId="77777777" w:rsidR="009E68CA" w:rsidRPr="009E68CA" w:rsidRDefault="009E68CA" w:rsidP="009E68CA">
      <w:pPr>
        <w:numPr>
          <w:ilvl w:val="0"/>
          <w:numId w:val="36"/>
        </w:numPr>
        <w:spacing w:after="0" w:line="240" w:lineRule="auto"/>
        <w:ind w:hanging="225"/>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58FD732"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1A3F52B6" w14:textId="77777777" w:rsidR="009E68CA" w:rsidRPr="009E68CA" w:rsidRDefault="009E68CA" w:rsidP="009E68CA">
      <w:pPr>
        <w:spacing w:after="0" w:line="240" w:lineRule="auto"/>
        <w:ind w:left="10" w:right="13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A54D6C7"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14.133/2021.</w:t>
      </w:r>
    </w:p>
    <w:p w14:paraId="73C04EC8" w14:textId="77777777" w:rsidR="009E68CA" w:rsidRPr="009E68CA" w:rsidRDefault="009E68CA" w:rsidP="009E68CA">
      <w:pPr>
        <w:spacing w:after="0" w:line="240" w:lineRule="auto"/>
        <w:ind w:left="10"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8.22.4. A inabilitação de qualquer consorciado acarretará a automática inabilitação do consórcio.</w:t>
      </w:r>
    </w:p>
    <w:p w14:paraId="339B3B3A"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653C018D" w14:textId="25153C47" w:rsidR="009E68CA" w:rsidRPr="009E68CA" w:rsidRDefault="009E68CA" w:rsidP="00040545">
      <w:pPr>
        <w:numPr>
          <w:ilvl w:val="2"/>
          <w:numId w:val="37"/>
        </w:numPr>
        <w:tabs>
          <w:tab w:val="left" w:pos="567"/>
        </w:tabs>
        <w:spacing w:after="0" w:line="240" w:lineRule="auto"/>
        <w:ind w:left="0"/>
        <w:jc w:val="both"/>
        <w:rPr>
          <w:rFonts w:ascii="Calibri Light" w:eastAsia="Calibri" w:hAnsi="Calibri Light" w:cs="Calibri Light"/>
          <w:color w:val="000000"/>
          <w:sz w:val="18"/>
          <w:szCs w:val="18"/>
          <w:lang w:eastAsia="pt-BR"/>
        </w:rPr>
      </w:pPr>
      <w:r w:rsidRPr="00A24EC2">
        <w:rPr>
          <w:rFonts w:ascii="Calibri Light" w:eastAsia="Liberation Sans" w:hAnsi="Calibri Light" w:cs="Calibri Light"/>
          <w:color w:val="000000"/>
          <w:sz w:val="18"/>
          <w:szCs w:val="18"/>
          <w:lang w:eastAsia="pt-BR"/>
        </w:rPr>
        <w:t>A relação</w:t>
      </w:r>
      <w:r w:rsidRPr="009E68CA">
        <w:rPr>
          <w:rFonts w:ascii="Calibri Light" w:eastAsia="Arial" w:hAnsi="Calibri Light" w:cs="Calibri Light"/>
          <w:color w:val="000000"/>
          <w:sz w:val="18"/>
          <w:szCs w:val="18"/>
          <w:lang w:eastAsia="pt-BR"/>
        </w:rPr>
        <w:t xml:space="preserve"> dos cooperados que atendem aos requisitos técnicos exigidos para a contratação e que executarão o contrato, com as respectivas atas de inscrição, respeitado o disposto nos </w:t>
      </w:r>
      <w:r w:rsidRPr="009E68CA">
        <w:rPr>
          <w:rFonts w:ascii="Calibri Light" w:eastAsia="Arial" w:hAnsi="Calibri Light" w:cs="Calibri Light"/>
          <w:color w:val="00007F"/>
          <w:sz w:val="18"/>
          <w:szCs w:val="18"/>
          <w:u w:val="single" w:color="000000"/>
          <w:lang w:eastAsia="pt-BR"/>
        </w:rPr>
        <w:t>arts. 4º</w:t>
      </w:r>
      <w:r w:rsidRPr="009E68CA">
        <w:rPr>
          <w:rFonts w:ascii="Calibri Light" w:eastAsia="Arial" w:hAnsi="Calibri Light" w:cs="Calibri Light"/>
          <w:color w:val="00007F"/>
          <w:sz w:val="18"/>
          <w:szCs w:val="18"/>
          <w:lang w:eastAsia="pt-BR"/>
        </w:rPr>
        <w:t xml:space="preserve">, </w:t>
      </w:r>
      <w:r w:rsidRPr="009E68CA">
        <w:rPr>
          <w:rFonts w:ascii="Calibri Light" w:eastAsia="Arial" w:hAnsi="Calibri Light" w:cs="Calibri Light"/>
          <w:color w:val="00007F"/>
          <w:sz w:val="18"/>
          <w:szCs w:val="18"/>
          <w:u w:val="single" w:color="00007F"/>
          <w:lang w:eastAsia="pt-BR"/>
        </w:rPr>
        <w:t xml:space="preserve">inciso XI, 21, inciso </w:t>
      </w:r>
      <w:r w:rsidRPr="009E68CA">
        <w:rPr>
          <w:rFonts w:ascii="Calibri Light" w:eastAsia="Arial" w:hAnsi="Calibri Light" w:cs="Calibri Light"/>
          <w:color w:val="00007F"/>
          <w:sz w:val="18"/>
          <w:szCs w:val="18"/>
          <w:lang w:eastAsia="pt-BR"/>
        </w:rPr>
        <w:t xml:space="preserve">I </w:t>
      </w:r>
      <w:r w:rsidRPr="009E68CA">
        <w:rPr>
          <w:rFonts w:ascii="Calibri Light" w:eastAsia="Arial" w:hAnsi="Calibri Light" w:cs="Calibri Light"/>
          <w:color w:val="000000"/>
          <w:sz w:val="18"/>
          <w:szCs w:val="18"/>
          <w:lang w:eastAsia="pt-BR"/>
        </w:rPr>
        <w:t xml:space="preserve">e </w:t>
      </w:r>
      <w:r w:rsidRPr="009E68CA">
        <w:rPr>
          <w:rFonts w:ascii="Calibri Light" w:eastAsia="Arial" w:hAnsi="Calibri Light" w:cs="Calibri Light"/>
          <w:color w:val="00007F"/>
          <w:sz w:val="18"/>
          <w:szCs w:val="18"/>
          <w:u w:val="single" w:color="000000"/>
          <w:lang w:eastAsia="pt-BR"/>
        </w:rPr>
        <w:t>42, §§2º a 6º da Lei n. 5.764, de 1971</w:t>
      </w:r>
      <w:r w:rsidRPr="009E68CA">
        <w:rPr>
          <w:rFonts w:ascii="Calibri Light" w:eastAsia="Arial" w:hAnsi="Calibri Light" w:cs="Calibri Light"/>
          <w:color w:val="000000"/>
          <w:sz w:val="18"/>
          <w:szCs w:val="18"/>
          <w:lang w:eastAsia="pt-BR"/>
        </w:rPr>
        <w:t>;</w:t>
      </w:r>
    </w:p>
    <w:p w14:paraId="4A146420" w14:textId="16AA4D8F" w:rsidR="009E68CA" w:rsidRPr="00CD7C0A" w:rsidRDefault="009E68CA" w:rsidP="00040545">
      <w:pPr>
        <w:numPr>
          <w:ilvl w:val="2"/>
          <w:numId w:val="37"/>
        </w:numPr>
        <w:tabs>
          <w:tab w:val="left" w:pos="1"/>
          <w:tab w:val="left" w:pos="567"/>
        </w:tabs>
        <w:spacing w:after="0" w:line="240" w:lineRule="auto"/>
        <w:ind w:left="0" w:firstLine="1"/>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 declaração de regularidade de situação do contribuinte individual – DRSCI, para cada um dos cooperados indicados;</w:t>
      </w:r>
    </w:p>
    <w:p w14:paraId="0B51FAAB" w14:textId="6D2F1EA9"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Regimento dos fundos instituídos pelos cooperados, com a ata da assembleia;</w:t>
      </w:r>
    </w:p>
    <w:p w14:paraId="630A19D5" w14:textId="13CC43D1"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Edital de convocação e ata da última assembleia geral, e registro de presença dos cooperados presentes nessa assembleia;</w:t>
      </w:r>
    </w:p>
    <w:p w14:paraId="158DE490" w14:textId="186B6F85" w:rsidR="009E68CA" w:rsidRPr="00CD7C0A" w:rsidRDefault="009E68CA" w:rsidP="00040545">
      <w:pPr>
        <w:numPr>
          <w:ilvl w:val="2"/>
          <w:numId w:val="37"/>
        </w:numPr>
        <w:tabs>
          <w:tab w:val="left" w:pos="567"/>
        </w:tabs>
        <w:spacing w:after="0" w:line="240" w:lineRule="auto"/>
        <w:ind w:left="0"/>
        <w:jc w:val="both"/>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Ata da reunião em que os cooperados autorizaram a cooperativa a contratar o objeto da licitação;</w:t>
      </w:r>
    </w:p>
    <w:p w14:paraId="7F86162A" w14:textId="1152CBAC" w:rsidR="009E68CA" w:rsidRPr="00040545" w:rsidRDefault="009E68CA" w:rsidP="00040545">
      <w:pPr>
        <w:numPr>
          <w:ilvl w:val="2"/>
          <w:numId w:val="37"/>
        </w:numPr>
        <w:tabs>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Arial" w:hAnsi="Calibri Light" w:cs="Calibri Light"/>
          <w:color w:val="000000"/>
          <w:sz w:val="18"/>
          <w:szCs w:val="18"/>
          <w:lang w:eastAsia="pt-BR"/>
        </w:rPr>
        <w:t>A última auditoria contábil-financeira da cooperativa, conforme dispõe o art. 112 da Lei n. 5.764, de 1971, ou uma declaração, sob as penas da lei</w:t>
      </w:r>
      <w:r w:rsidRPr="00040545">
        <w:rPr>
          <w:rFonts w:ascii="Calibri Light" w:eastAsia="Liberation Sans" w:hAnsi="Calibri Light" w:cs="Calibri Light"/>
          <w:color w:val="000000"/>
          <w:sz w:val="18"/>
          <w:szCs w:val="18"/>
          <w:lang w:eastAsia="pt-BR"/>
        </w:rPr>
        <w:t>, de que tal auditoria não foi exigida pelo órgão fiscalizador;</w:t>
      </w:r>
    </w:p>
    <w:p w14:paraId="560D4FC1" w14:textId="77777777" w:rsidR="009E68CA" w:rsidRPr="00040545" w:rsidRDefault="009E68CA" w:rsidP="00040545">
      <w:pPr>
        <w:numPr>
          <w:ilvl w:val="2"/>
          <w:numId w:val="37"/>
        </w:numPr>
        <w:tabs>
          <w:tab w:val="left" w:pos="426"/>
          <w:tab w:val="left" w:pos="567"/>
        </w:tabs>
        <w:spacing w:after="0" w:line="240" w:lineRule="auto"/>
        <w:ind w:left="0"/>
        <w:rPr>
          <w:rFonts w:ascii="Calibri Light" w:eastAsia="Liberation Sans" w:hAnsi="Calibri Light" w:cs="Calibri Light"/>
          <w:color w:val="000000"/>
          <w:sz w:val="18"/>
          <w:szCs w:val="18"/>
          <w:lang w:eastAsia="pt-BR"/>
        </w:rPr>
      </w:pPr>
      <w:r w:rsidRPr="00040545">
        <w:rPr>
          <w:rFonts w:ascii="Calibri Light" w:eastAsia="Liberation Sans"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57B97AC0" w14:textId="77777777" w:rsidR="009E68CA" w:rsidRPr="00CD7C0A" w:rsidRDefault="009E68CA" w:rsidP="009E68CA">
      <w:pPr>
        <w:spacing w:after="0" w:line="240" w:lineRule="auto"/>
        <w:rPr>
          <w:rFonts w:ascii="Calibri Light" w:eastAsia="Liberation Sans" w:hAnsi="Calibri Light" w:cs="Calibri Light"/>
          <w:color w:val="000000"/>
          <w:sz w:val="18"/>
          <w:szCs w:val="18"/>
          <w:lang w:eastAsia="pt-BR"/>
        </w:rPr>
      </w:pPr>
      <w:r w:rsidRPr="00CD7C0A">
        <w:rPr>
          <w:rFonts w:ascii="Calibri Light" w:eastAsia="Liberation Sans" w:hAnsi="Calibri Light" w:cs="Calibri Light"/>
          <w:color w:val="000000"/>
          <w:sz w:val="18"/>
          <w:szCs w:val="18"/>
          <w:lang w:eastAsia="pt-BR"/>
        </w:rPr>
        <w:t xml:space="preserve"> </w:t>
      </w:r>
    </w:p>
    <w:p w14:paraId="01A6F736"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9. ESTIMATIVAS DO VALOR DA CONTRATAÇÃO</w:t>
      </w:r>
    </w:p>
    <w:p w14:paraId="7D6695D3"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38EBD3B"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5FE764B" w14:textId="77777777" w:rsidR="009E68CA" w:rsidRPr="009E68CA" w:rsidRDefault="009E68CA" w:rsidP="009E68CA">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9E68CA">
        <w:rPr>
          <w:rFonts w:ascii="Calibri Light" w:eastAsia="Arial" w:hAnsi="Calibri Light" w:cs="Calibri Light"/>
          <w:b/>
          <w:color w:val="000000"/>
          <w:sz w:val="18"/>
          <w:szCs w:val="18"/>
          <w:lang w:eastAsia="pt-BR"/>
        </w:rPr>
        <w:t xml:space="preserve">10. ADEQUAÇÃO ORÇAMENTÁRIA </w:t>
      </w:r>
    </w:p>
    <w:p w14:paraId="3E0D10BC"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1647CEF2"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10.2 </w:t>
      </w:r>
      <w:r w:rsidRPr="009E68CA">
        <w:rPr>
          <w:rFonts w:ascii="Calibri Light" w:eastAsia="Liberation Sans" w:hAnsi="Calibri Light" w:cs="Calibri Light"/>
          <w:color w:val="000000"/>
          <w:sz w:val="18"/>
          <w:szCs w:val="18"/>
          <w:lang w:eastAsia="pt-BR"/>
        </w:rPr>
        <w:t>No presente exercício, a contratação será atendida pela seguinte dotação:</w:t>
      </w:r>
    </w:p>
    <w:p w14:paraId="5BDADACD"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10.2.1. Gestão/Unidade: 092301;</w:t>
      </w:r>
    </w:p>
    <w:p w14:paraId="7608CF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10.2.2. Fonte de Recursos: 165.910.001;</w:t>
      </w:r>
    </w:p>
    <w:p w14:paraId="4B1AAED1"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10.2.3. Programa de Trabalho: PTRES 095715;</w:t>
      </w:r>
    </w:p>
    <w:p w14:paraId="59B172D9"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10.2.4. Elemento de Despesa: 33903030;</w:t>
      </w:r>
    </w:p>
    <w:p w14:paraId="078FD064" w14:textId="77777777" w:rsidR="009E68CA" w:rsidRPr="009E68CA" w:rsidRDefault="009E68CA" w:rsidP="009E68CA">
      <w:pPr>
        <w:spacing w:after="0" w:line="240" w:lineRule="auto"/>
        <w:ind w:left="10" w:right="19"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10.2.5. Plano Interno: N/A</w:t>
      </w:r>
      <w:r w:rsidRPr="009E68CA">
        <w:rPr>
          <w:rFonts w:ascii="Calibri Light" w:eastAsia="Liberation Serif" w:hAnsi="Calibri Light" w:cs="Calibri Light"/>
          <w:color w:val="000000"/>
          <w:sz w:val="18"/>
          <w:szCs w:val="18"/>
          <w:lang w:eastAsia="pt-BR"/>
        </w:rPr>
        <w:t xml:space="preserve"> </w:t>
      </w:r>
    </w:p>
    <w:p w14:paraId="333A52D6" w14:textId="77777777" w:rsidR="009E68CA" w:rsidRPr="009E68CA" w:rsidRDefault="009E68CA" w:rsidP="009E68CA">
      <w:pPr>
        <w:spacing w:after="0" w:line="240" w:lineRule="auto"/>
        <w:ind w:left="-5" w:right="-5"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F88B2A8"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A3ACBD9"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Modelo Padrão Adotado</w:t>
      </w:r>
    </w:p>
    <w:p w14:paraId="5CAAFE2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Termo de Referência: </w:t>
      </w:r>
    </w:p>
    <w:p w14:paraId="26E3F79B" w14:textId="77777777" w:rsidR="009E68CA" w:rsidRPr="009E68CA" w:rsidRDefault="009E68CA" w:rsidP="009E68CA">
      <w:pPr>
        <w:spacing w:after="0" w:line="240" w:lineRule="auto"/>
        <w:ind w:left="-5" w:right="7414"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Administração Pública do Estado São Paulo Minuta padronizada.</w:t>
      </w:r>
    </w:p>
    <w:p w14:paraId="129EB0F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Análise técnica: Subsecretaria de Gestão. Exame jurídico: PGE</w:t>
      </w:r>
    </w:p>
    <w:p w14:paraId="6CF74A98"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Termo de Referência - Aquisição - Licitação</w:t>
      </w:r>
    </w:p>
    <w:p w14:paraId="65F58DC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Versão atualizada em: 05/09/2024</w:t>
      </w:r>
    </w:p>
    <w:p w14:paraId="184CB5C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1E66CC2"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3. Nível de acesso</w:t>
      </w:r>
    </w:p>
    <w:p w14:paraId="0FE723A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3150451E"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6F785C3F" w14:textId="77777777" w:rsidR="009E68CA" w:rsidRPr="009E68CA" w:rsidRDefault="009E68CA" w:rsidP="009E68CA">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Responsáveis</w:t>
      </w:r>
    </w:p>
    <w:p w14:paraId="2F6EFA98" w14:textId="7777E09C" w:rsidR="00B37FD6" w:rsidRPr="0046524F" w:rsidRDefault="009E68CA" w:rsidP="009E68CA">
      <w:pPr>
        <w:pStyle w:val="Corpodetexto"/>
        <w:rPr>
          <w:rFonts w:ascii="Times New Roman"/>
          <w:sz w:val="21"/>
          <w:lang w:val="pt-BR"/>
        </w:rPr>
      </w:pPr>
      <w:r w:rsidRPr="009E68CA">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val="pt-BR" w:eastAsia="pt-BR"/>
        </w:rPr>
        <w:t>Decreto nº 10.543, de 13 de novembro de 2020</w:t>
      </w:r>
      <w:r w:rsidRPr="009E68CA">
        <w:rPr>
          <w:rFonts w:ascii="Calibri Light" w:eastAsia="Liberation Serif" w:hAnsi="Calibri Light" w:cs="Calibri Light"/>
          <w:color w:val="000000"/>
          <w:sz w:val="18"/>
          <w:szCs w:val="18"/>
          <w:lang w:val="pt-BR" w:eastAsia="pt-BR"/>
        </w:rPr>
        <w:t>.</w:t>
      </w:r>
    </w:p>
    <w:p w14:paraId="717E706E" w14:textId="6B117464" w:rsidR="00646BA1" w:rsidRPr="00646BA1" w:rsidRDefault="00646BA1" w:rsidP="00E116DD">
      <w:pPr>
        <w:pStyle w:val="Ttulo3"/>
        <w:spacing w:before="96"/>
        <w:ind w:left="0"/>
        <w:jc w:val="left"/>
        <w:rPr>
          <w:rFonts w:ascii="Arial" w:hAnsi="Arial" w:cs="Arial"/>
          <w:sz w:val="18"/>
          <w:szCs w:val="18"/>
        </w:rPr>
      </w:pPr>
      <w:r>
        <w:t xml:space="preserve">        </w:t>
      </w:r>
    </w:p>
    <w:p w14:paraId="323BF3B7" w14:textId="4655DC4C" w:rsidR="00750CE6" w:rsidRPr="00831B38" w:rsidRDefault="00750CE6" w:rsidP="00750CE6">
      <w:pPr>
        <w:pStyle w:val="Ttulo3"/>
        <w:ind w:left="0" w:firstLine="426"/>
        <w:jc w:val="left"/>
        <w:rPr>
          <w:rFonts w:ascii="Arial" w:hAnsi="Arial" w:cs="Arial"/>
          <w:sz w:val="18"/>
          <w:szCs w:val="18"/>
        </w:rPr>
      </w:pPr>
      <w:r w:rsidRPr="00831B38">
        <w:rPr>
          <w:rFonts w:ascii="Arial" w:hAnsi="Arial" w:cs="Arial"/>
          <w:sz w:val="18"/>
          <w:szCs w:val="18"/>
        </w:rPr>
        <w:t xml:space="preserve">ALICE SANTOS DE SOUZA </w:t>
      </w:r>
    </w:p>
    <w:p w14:paraId="564E200C" w14:textId="4925E8CE" w:rsidR="00C11B71" w:rsidRPr="00831B38" w:rsidRDefault="00750CE6" w:rsidP="00750CE6">
      <w:pPr>
        <w:spacing w:before="89"/>
        <w:ind w:right="2577" w:firstLine="426"/>
        <w:rPr>
          <w:rFonts w:ascii="Arial" w:hAnsi="Arial" w:cs="Arial"/>
          <w:sz w:val="18"/>
          <w:szCs w:val="18"/>
        </w:rPr>
      </w:pPr>
      <w:r w:rsidRPr="00831B38">
        <w:rPr>
          <w:rFonts w:ascii="Arial" w:hAnsi="Arial" w:cs="Arial"/>
          <w:sz w:val="18"/>
          <w:szCs w:val="18"/>
        </w:rPr>
        <w:t>Agente de contratação</w:t>
      </w:r>
    </w:p>
    <w:p w14:paraId="4E6115F4" w14:textId="77777777" w:rsidR="00750CE6" w:rsidRPr="00831B38" w:rsidRDefault="00750CE6" w:rsidP="00750CE6">
      <w:pPr>
        <w:pStyle w:val="Ttulo3"/>
        <w:ind w:left="0" w:firstLine="426"/>
        <w:jc w:val="left"/>
        <w:rPr>
          <w:rFonts w:ascii="Arial" w:hAnsi="Arial" w:cs="Arial"/>
          <w:sz w:val="18"/>
          <w:szCs w:val="18"/>
        </w:rPr>
      </w:pPr>
    </w:p>
    <w:p w14:paraId="26D1FD72" w14:textId="77777777" w:rsidR="00067491" w:rsidRPr="00831B38" w:rsidRDefault="00067491" w:rsidP="00067491">
      <w:pPr>
        <w:pStyle w:val="Ttulo3"/>
        <w:ind w:left="0" w:firstLine="426"/>
        <w:jc w:val="left"/>
        <w:rPr>
          <w:rFonts w:ascii="Arial" w:hAnsi="Arial" w:cs="Arial"/>
          <w:sz w:val="18"/>
          <w:szCs w:val="18"/>
        </w:rPr>
      </w:pPr>
      <w:r w:rsidRPr="00831B38">
        <w:rPr>
          <w:rFonts w:ascii="Arial" w:hAnsi="Arial" w:cs="Arial"/>
          <w:sz w:val="18"/>
          <w:szCs w:val="18"/>
        </w:rPr>
        <w:t>MARIA</w:t>
      </w:r>
      <w:r w:rsidRPr="00831B38">
        <w:rPr>
          <w:rFonts w:ascii="Arial" w:hAnsi="Arial" w:cs="Arial"/>
          <w:spacing w:val="17"/>
          <w:sz w:val="18"/>
          <w:szCs w:val="18"/>
        </w:rPr>
        <w:t xml:space="preserve"> </w:t>
      </w:r>
      <w:r w:rsidRPr="00831B38">
        <w:rPr>
          <w:rFonts w:ascii="Arial" w:hAnsi="Arial" w:cs="Arial"/>
          <w:sz w:val="18"/>
          <w:szCs w:val="18"/>
        </w:rPr>
        <w:t>MITIKO</w:t>
      </w:r>
      <w:r w:rsidRPr="00831B38">
        <w:rPr>
          <w:rFonts w:ascii="Arial" w:hAnsi="Arial" w:cs="Arial"/>
          <w:spacing w:val="18"/>
          <w:sz w:val="18"/>
          <w:szCs w:val="18"/>
        </w:rPr>
        <w:t xml:space="preserve"> </w:t>
      </w:r>
      <w:r w:rsidRPr="00831B38">
        <w:rPr>
          <w:rFonts w:ascii="Arial" w:hAnsi="Arial" w:cs="Arial"/>
          <w:sz w:val="18"/>
          <w:szCs w:val="18"/>
        </w:rPr>
        <w:t>HIRAISHI</w:t>
      </w:r>
    </w:p>
    <w:p w14:paraId="60F4C55F" w14:textId="3AE96719" w:rsidR="00067491" w:rsidRPr="00831B38" w:rsidRDefault="00067491" w:rsidP="00067491">
      <w:pPr>
        <w:spacing w:before="89"/>
        <w:ind w:right="2577" w:firstLine="426"/>
        <w:rPr>
          <w:rFonts w:ascii="Arial" w:hAnsi="Arial" w:cs="Arial"/>
          <w:sz w:val="18"/>
          <w:szCs w:val="18"/>
        </w:rPr>
      </w:pPr>
      <w:r w:rsidRPr="00831B38">
        <w:rPr>
          <w:rFonts w:ascii="Arial" w:hAnsi="Arial" w:cs="Arial"/>
          <w:sz w:val="18"/>
          <w:szCs w:val="18"/>
        </w:rPr>
        <w:t>Equipe</w:t>
      </w:r>
      <w:r w:rsidRPr="00831B38">
        <w:rPr>
          <w:rFonts w:ascii="Arial" w:hAnsi="Arial" w:cs="Arial"/>
          <w:spacing w:val="-4"/>
          <w:sz w:val="18"/>
          <w:szCs w:val="18"/>
        </w:rPr>
        <w:t xml:space="preserve"> </w:t>
      </w:r>
      <w:r w:rsidRPr="00831B38">
        <w:rPr>
          <w:rFonts w:ascii="Arial" w:hAnsi="Arial" w:cs="Arial"/>
          <w:sz w:val="18"/>
          <w:szCs w:val="18"/>
        </w:rPr>
        <w:t>de</w:t>
      </w:r>
      <w:r w:rsidRPr="00831B38">
        <w:rPr>
          <w:rFonts w:ascii="Arial" w:hAnsi="Arial" w:cs="Arial"/>
          <w:spacing w:val="-3"/>
          <w:sz w:val="18"/>
          <w:szCs w:val="18"/>
        </w:rPr>
        <w:t xml:space="preserve"> </w:t>
      </w:r>
      <w:r w:rsidRPr="00831B38">
        <w:rPr>
          <w:rFonts w:ascii="Arial" w:hAnsi="Arial" w:cs="Arial"/>
          <w:sz w:val="18"/>
          <w:szCs w:val="18"/>
        </w:rPr>
        <w:t>apoio</w:t>
      </w:r>
    </w:p>
    <w:p w14:paraId="5046B6DB" w14:textId="77777777" w:rsidR="004107A9" w:rsidRPr="00831B38" w:rsidRDefault="004107A9" w:rsidP="004107A9">
      <w:pPr>
        <w:pStyle w:val="Ttulo3"/>
        <w:jc w:val="left"/>
        <w:rPr>
          <w:rFonts w:ascii="Arial" w:hAnsi="Arial" w:cs="Arial"/>
          <w:sz w:val="18"/>
          <w:szCs w:val="18"/>
        </w:rPr>
      </w:pPr>
      <w:r w:rsidRPr="00831B38">
        <w:rPr>
          <w:rFonts w:ascii="Arial" w:hAnsi="Arial" w:cs="Arial"/>
          <w:sz w:val="18"/>
          <w:szCs w:val="18"/>
        </w:rPr>
        <w:t>PRISCILA SANTANA DESTRO</w:t>
      </w:r>
    </w:p>
    <w:p w14:paraId="43E1CEB8" w14:textId="4082458F" w:rsidR="004107A9" w:rsidRDefault="004107A9" w:rsidP="004107A9">
      <w:pPr>
        <w:spacing w:before="89"/>
        <w:ind w:right="2577" w:firstLine="426"/>
        <w:rPr>
          <w:rFonts w:ascii="Arial" w:hAnsi="Arial" w:cs="Arial"/>
          <w:sz w:val="18"/>
          <w:szCs w:val="18"/>
        </w:rPr>
      </w:pPr>
      <w:r w:rsidRPr="00831B38">
        <w:rPr>
          <w:rFonts w:ascii="Arial" w:hAnsi="Arial" w:cs="Arial"/>
          <w:sz w:val="18"/>
          <w:szCs w:val="18"/>
        </w:rPr>
        <w:t>Supervisora</w:t>
      </w:r>
    </w:p>
    <w:p w14:paraId="60B368F9" w14:textId="77777777" w:rsidR="00750CE6" w:rsidRDefault="00750CE6" w:rsidP="004107A9">
      <w:pPr>
        <w:spacing w:before="89"/>
        <w:ind w:right="2577" w:firstLine="426"/>
        <w:rPr>
          <w:rFonts w:ascii="Arial" w:hAnsi="Arial" w:cs="Arial"/>
          <w:sz w:val="18"/>
          <w:szCs w:val="18"/>
        </w:rPr>
      </w:pP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4CB2FA6C" w14:textId="0E55CDF9" w:rsidR="009D79F1" w:rsidRPr="002D6B80" w:rsidRDefault="00592295" w:rsidP="009D79F1">
      <w:pPr>
        <w:spacing w:after="165" w:line="240" w:lineRule="auto"/>
        <w:jc w:val="center"/>
        <w:rPr>
          <w:rFonts w:ascii="Arial" w:eastAsia="Times New Roman" w:hAnsi="Arial" w:cs="Arial"/>
          <w:b/>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C7BF5" w:rsidRPr="00831B38">
        <w:rPr>
          <w:b/>
        </w:rPr>
        <w:t>9</w:t>
      </w:r>
      <w:r w:rsidR="00831B38" w:rsidRPr="00831B38">
        <w:rPr>
          <w:b/>
        </w:rPr>
        <w:t>6</w:t>
      </w:r>
      <w:r w:rsidR="00BC7BF5" w:rsidRPr="00831B38">
        <w:rPr>
          <w:b/>
        </w:rPr>
        <w:t>0</w:t>
      </w:r>
      <w:r w:rsidR="002D6B80" w:rsidRPr="00831B38">
        <w:rPr>
          <w:b/>
        </w:rPr>
        <w:t>/2025</w:t>
      </w:r>
    </w:p>
    <w:p w14:paraId="5AC49546"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 Informações Básicas</w:t>
      </w:r>
    </w:p>
    <w:p w14:paraId="429F732C" w14:textId="18DFEA83"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Número do processo</w:t>
      </w:r>
      <w:r w:rsidRPr="00831B38">
        <w:rPr>
          <w:rFonts w:ascii="Calibri Light" w:eastAsia="Liberation Serif" w:hAnsi="Calibri Light" w:cs="Calibri Light"/>
          <w:color w:val="000000"/>
          <w:sz w:val="18"/>
          <w:szCs w:val="18"/>
          <w:lang w:eastAsia="pt-BR"/>
        </w:rPr>
        <w:t xml:space="preserve">: </w:t>
      </w:r>
      <w:r w:rsidR="006B70C9" w:rsidRPr="00831B38">
        <w:rPr>
          <w:rFonts w:ascii="Calibri Light" w:eastAsia="Liberation Serif" w:hAnsi="Calibri Light" w:cs="Calibri Light"/>
          <w:color w:val="000000"/>
          <w:sz w:val="18"/>
          <w:szCs w:val="18"/>
          <w:lang w:eastAsia="pt-BR"/>
        </w:rPr>
        <w:t>145.00028979/2025-11</w:t>
      </w:r>
    </w:p>
    <w:p w14:paraId="7A12498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A9BCB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2. Descrição da necessidade</w:t>
      </w:r>
    </w:p>
    <w:p w14:paraId="35DA2F3C"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Aquisição de </w:t>
      </w:r>
      <w:r w:rsidRPr="009E68CA">
        <w:rPr>
          <w:rFonts w:ascii="Calibri Light" w:eastAsia="Arial" w:hAnsi="Calibri Light" w:cs="Calibri Light"/>
          <w:b/>
          <w:color w:val="000000"/>
          <w:sz w:val="18"/>
          <w:szCs w:val="18"/>
          <w:lang w:eastAsia="pt-BR"/>
        </w:rPr>
        <w:t>material de consumo</w:t>
      </w:r>
      <w:r w:rsidRPr="009E68CA">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0E52ECD0"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5076"/>
        <w:gridCol w:w="784"/>
        <w:gridCol w:w="745"/>
        <w:gridCol w:w="721"/>
        <w:gridCol w:w="714"/>
        <w:gridCol w:w="1103"/>
      </w:tblGrid>
      <w:tr w:rsidR="00831B38" w:rsidRPr="009E68CA" w14:paraId="785AE512" w14:textId="77777777" w:rsidTr="002C3398">
        <w:tc>
          <w:tcPr>
            <w:tcW w:w="0" w:type="auto"/>
            <w:shd w:val="clear" w:color="auto" w:fill="auto"/>
          </w:tcPr>
          <w:p w14:paraId="1E539D23" w14:textId="630AAE45"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Item</w:t>
            </w:r>
          </w:p>
        </w:tc>
        <w:tc>
          <w:tcPr>
            <w:tcW w:w="0" w:type="auto"/>
            <w:shd w:val="clear" w:color="auto" w:fill="auto"/>
          </w:tcPr>
          <w:p w14:paraId="08C01CB0" w14:textId="60998A25"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Especificação</w:t>
            </w:r>
          </w:p>
        </w:tc>
        <w:tc>
          <w:tcPr>
            <w:tcW w:w="0" w:type="auto"/>
            <w:shd w:val="clear" w:color="auto" w:fill="auto"/>
          </w:tcPr>
          <w:p w14:paraId="4D193EAA" w14:textId="550888C4"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Código</w:t>
            </w:r>
          </w:p>
        </w:tc>
        <w:tc>
          <w:tcPr>
            <w:tcW w:w="0" w:type="auto"/>
            <w:shd w:val="clear" w:color="auto" w:fill="auto"/>
          </w:tcPr>
          <w:p w14:paraId="5C85D879" w14:textId="496B4CD6"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Cód. Siafisico</w:t>
            </w:r>
          </w:p>
        </w:tc>
        <w:tc>
          <w:tcPr>
            <w:tcW w:w="0" w:type="auto"/>
            <w:shd w:val="clear" w:color="auto" w:fill="auto"/>
          </w:tcPr>
          <w:p w14:paraId="15CE7632" w14:textId="35217745"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CATMAT</w:t>
            </w:r>
          </w:p>
        </w:tc>
        <w:tc>
          <w:tcPr>
            <w:tcW w:w="0" w:type="auto"/>
            <w:shd w:val="clear" w:color="auto" w:fill="auto"/>
          </w:tcPr>
          <w:p w14:paraId="2C9926A5" w14:textId="152E9F60"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Und. de medida</w:t>
            </w:r>
          </w:p>
        </w:tc>
        <w:tc>
          <w:tcPr>
            <w:tcW w:w="0" w:type="auto"/>
            <w:shd w:val="clear" w:color="auto" w:fill="auto"/>
          </w:tcPr>
          <w:p w14:paraId="0A6C508D" w14:textId="287AD4A0" w:rsidR="00831B38" w:rsidRPr="009E68CA" w:rsidRDefault="00831B38" w:rsidP="00831B38">
            <w:pPr>
              <w:spacing w:after="0" w:line="240" w:lineRule="auto"/>
              <w:jc w:val="both"/>
              <w:rPr>
                <w:rFonts w:ascii="Calibri Light" w:eastAsia="Calibri" w:hAnsi="Calibri Light" w:cs="Calibri Light"/>
                <w:b/>
                <w:color w:val="000000"/>
                <w:sz w:val="18"/>
                <w:szCs w:val="18"/>
                <w:lang w:eastAsia="pt-BR"/>
              </w:rPr>
            </w:pPr>
            <w:r w:rsidRPr="00661B04">
              <w:rPr>
                <w:rFonts w:ascii="Calibri" w:hAnsi="Calibri" w:cs="Calibri"/>
                <w:b/>
                <w:sz w:val="14"/>
                <w:szCs w:val="14"/>
              </w:rPr>
              <w:t>Quantidade</w:t>
            </w:r>
          </w:p>
        </w:tc>
      </w:tr>
      <w:tr w:rsidR="00831B38" w:rsidRPr="009E68CA" w14:paraId="744BDE24" w14:textId="77777777" w:rsidTr="002C3398">
        <w:tc>
          <w:tcPr>
            <w:tcW w:w="0" w:type="auto"/>
            <w:shd w:val="clear" w:color="auto" w:fill="auto"/>
          </w:tcPr>
          <w:p w14:paraId="5212D80D" w14:textId="105D817A"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1</w:t>
            </w:r>
          </w:p>
        </w:tc>
        <w:tc>
          <w:tcPr>
            <w:tcW w:w="0" w:type="auto"/>
            <w:shd w:val="clear" w:color="auto" w:fill="auto"/>
          </w:tcPr>
          <w:p w14:paraId="37F755F2" w14:textId="304D10A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ADESIVA CONFECCIONADA EM FALSO TECIDO POLIESTER COM ALGODÃO E/OU FORMADO POR DORSO POLIURETANO E POLIESTIRENO, COM BAIXA ALERGENICIDADE COM MEDIDA DE APROXIMADAMENTE 2,5 CM DE DIÂMETRO OU DE APROXIMADAMENTE 2,2CM X 3,2CM, COM BOA ADERÊNCIA NA PELE E BOA ABSORÇÃO. EMBALADO EM MATERIAL QUE GARANTA A INTEGRIDADE DO PRODUTO, A APRESENTAÇÃO DO PRODUTO DEVERA OBEDECER A LEGISLAÇÃO VIGENTE, ANVISA/MS.</w:t>
            </w:r>
          </w:p>
        </w:tc>
        <w:tc>
          <w:tcPr>
            <w:tcW w:w="0" w:type="auto"/>
            <w:shd w:val="clear" w:color="auto" w:fill="auto"/>
          </w:tcPr>
          <w:p w14:paraId="26A8FBFC" w14:textId="6283C905"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61020019</w:t>
            </w:r>
          </w:p>
        </w:tc>
        <w:tc>
          <w:tcPr>
            <w:tcW w:w="0" w:type="auto"/>
            <w:shd w:val="clear" w:color="auto" w:fill="auto"/>
          </w:tcPr>
          <w:p w14:paraId="3BD7A892" w14:textId="13E8F3D2"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918148</w:t>
            </w:r>
          </w:p>
        </w:tc>
        <w:tc>
          <w:tcPr>
            <w:tcW w:w="0" w:type="auto"/>
            <w:shd w:val="clear" w:color="auto" w:fill="auto"/>
          </w:tcPr>
          <w:p w14:paraId="5B6AC174" w14:textId="75190186"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483363</w:t>
            </w:r>
          </w:p>
        </w:tc>
        <w:tc>
          <w:tcPr>
            <w:tcW w:w="0" w:type="auto"/>
            <w:shd w:val="clear" w:color="auto" w:fill="auto"/>
          </w:tcPr>
          <w:p w14:paraId="298C65DE" w14:textId="042DC0FE"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0A2CD09D" w14:textId="51F6686A"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2.677.686,0000</w:t>
            </w:r>
          </w:p>
        </w:tc>
      </w:tr>
      <w:tr w:rsidR="00831B38" w:rsidRPr="009E68CA" w14:paraId="3831D7D8" w14:textId="77777777" w:rsidTr="002C3398">
        <w:tc>
          <w:tcPr>
            <w:tcW w:w="0" w:type="auto"/>
            <w:shd w:val="clear" w:color="auto" w:fill="auto"/>
          </w:tcPr>
          <w:p w14:paraId="1D95F361" w14:textId="1907D59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2</w:t>
            </w:r>
          </w:p>
        </w:tc>
        <w:tc>
          <w:tcPr>
            <w:tcW w:w="0" w:type="auto"/>
            <w:shd w:val="clear" w:color="auto" w:fill="auto"/>
          </w:tcPr>
          <w:p w14:paraId="1CA6A416" w14:textId="1BCC456F"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DERIVADO DE ALGAS MARINHAS, COMPOSTO POR FIBRAS DE ALGINATO DE CALCIO , PODENDO CONTER  SODIO, ATOXICO E HIPOALERGENICO, COM ELEVADA CAPACIDADE DE ABSORÇÃO, EM PLACA FLEXIVEL E MACIA , ESTERIL, MEDINDO  APROXIMADAMENTE 8X12 CM ( + - 2 ).  EMBALAGEM  EM MATERIAL QUE PROMOVA BARREIRA MICROBIANA E ABERTURA ASSEPTICA, A APRESENTAÇÃO DO PRODUTO DEVERA OBEDECER A LEGISLAÇÃO VIGENTE, ANVISA/MS.</w:t>
            </w:r>
          </w:p>
        </w:tc>
        <w:tc>
          <w:tcPr>
            <w:tcW w:w="0" w:type="auto"/>
            <w:shd w:val="clear" w:color="auto" w:fill="auto"/>
          </w:tcPr>
          <w:p w14:paraId="3FF19D49" w14:textId="6E45C6D0"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61020020</w:t>
            </w:r>
          </w:p>
        </w:tc>
        <w:tc>
          <w:tcPr>
            <w:tcW w:w="0" w:type="auto"/>
            <w:shd w:val="clear" w:color="auto" w:fill="auto"/>
          </w:tcPr>
          <w:p w14:paraId="332BC353" w14:textId="583860D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733989</w:t>
            </w:r>
          </w:p>
        </w:tc>
        <w:tc>
          <w:tcPr>
            <w:tcW w:w="0" w:type="auto"/>
            <w:shd w:val="clear" w:color="auto" w:fill="auto"/>
          </w:tcPr>
          <w:p w14:paraId="30F11DC5" w14:textId="3CAD1C25"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484840</w:t>
            </w:r>
          </w:p>
        </w:tc>
        <w:tc>
          <w:tcPr>
            <w:tcW w:w="0" w:type="auto"/>
            <w:shd w:val="clear" w:color="auto" w:fill="auto"/>
          </w:tcPr>
          <w:p w14:paraId="2D0FE782" w14:textId="7FD73A4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56313101" w14:textId="095B06C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 xml:space="preserve"> 14.076,0000</w:t>
            </w:r>
          </w:p>
        </w:tc>
      </w:tr>
      <w:tr w:rsidR="00831B38" w:rsidRPr="009E68CA" w14:paraId="1F46814F" w14:textId="77777777" w:rsidTr="002C3398">
        <w:tc>
          <w:tcPr>
            <w:tcW w:w="0" w:type="auto"/>
            <w:shd w:val="clear" w:color="auto" w:fill="auto"/>
          </w:tcPr>
          <w:p w14:paraId="24028FB7" w14:textId="5CFEBFF1"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3</w:t>
            </w:r>
          </w:p>
        </w:tc>
        <w:tc>
          <w:tcPr>
            <w:tcW w:w="0" w:type="auto"/>
            <w:shd w:val="clear" w:color="auto" w:fill="auto"/>
          </w:tcPr>
          <w:p w14:paraId="11501A4D" w14:textId="5B7C1EA2"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PARA CATETER EM POSIÇÃO CENTRAL CONFECCIONADO EM FILME TRANSPARENTE DE POLIURETANO, DELGADO, FLEXIVEL, COM ADESIVO HIPOALERGENICO, PERMEAVEL A TROCAS GASOSAS, PERMEAVEL AOS VAPORES UMIDOS, NÃO POROSA, IMPERMEAVEL A LIQUIDOS E FLUIDOS CORPORAIS, COM RECORTE E REFORÇO DE TECIDO EM UMA DAS  EXTREMIDADES E TIRAS ADICIONAIS, ESTERIL, MEDINDO APROXIMADAMENTE 7 X 9 CM. EMBALAGEM INDIVIDUAL, EM MATERIAL QUE PROMOVA BARREIRA MICROBIANA E ABERTURA ASSEPTICA, A APRESENTAÇÃO DO PRODUTO DEVERA OBEDECER A LEGISLAÇÃO VIGENTE, ANVISA/MS.</w:t>
            </w:r>
          </w:p>
        </w:tc>
        <w:tc>
          <w:tcPr>
            <w:tcW w:w="0" w:type="auto"/>
            <w:shd w:val="clear" w:color="auto" w:fill="auto"/>
          </w:tcPr>
          <w:p w14:paraId="490DC600" w14:textId="548FF3DE"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61020022</w:t>
            </w:r>
          </w:p>
        </w:tc>
        <w:tc>
          <w:tcPr>
            <w:tcW w:w="0" w:type="auto"/>
            <w:shd w:val="clear" w:color="auto" w:fill="auto"/>
          </w:tcPr>
          <w:p w14:paraId="3071D986" w14:textId="4B768172"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1975340</w:t>
            </w:r>
          </w:p>
        </w:tc>
        <w:tc>
          <w:tcPr>
            <w:tcW w:w="0" w:type="auto"/>
            <w:shd w:val="clear" w:color="auto" w:fill="auto"/>
          </w:tcPr>
          <w:p w14:paraId="1AB2B642" w14:textId="6176B9C5"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483394</w:t>
            </w:r>
          </w:p>
        </w:tc>
        <w:tc>
          <w:tcPr>
            <w:tcW w:w="0" w:type="auto"/>
            <w:shd w:val="clear" w:color="auto" w:fill="auto"/>
          </w:tcPr>
          <w:p w14:paraId="5506CDE1" w14:textId="7783EA28"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01150AA8" w14:textId="129983BD"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188.252,0000</w:t>
            </w:r>
          </w:p>
        </w:tc>
      </w:tr>
      <w:tr w:rsidR="00831B38" w:rsidRPr="009E68CA" w14:paraId="0729E7D2" w14:textId="77777777" w:rsidTr="002C3398">
        <w:tc>
          <w:tcPr>
            <w:tcW w:w="0" w:type="auto"/>
            <w:shd w:val="clear" w:color="auto" w:fill="auto"/>
          </w:tcPr>
          <w:p w14:paraId="6C4FEE0A" w14:textId="3C83C03E"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w:t>
            </w:r>
          </w:p>
        </w:tc>
        <w:tc>
          <w:tcPr>
            <w:tcW w:w="0" w:type="auto"/>
            <w:shd w:val="clear" w:color="auto" w:fill="auto"/>
          </w:tcPr>
          <w:p w14:paraId="516BD3D1" w14:textId="41DB0A8A"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TRANSPARENTE DE POLIURETANO, COM ADESIVO HIPOALERGENICO, SEMIPERMEAVEL, ESTERIL, MEDINDO APROXIMADAMENTE DE 10 X 25CM ( PODENDO VARIAR +/- 2,0 CM). EMBALAGEM INDIVIDUAL, EM MATERIAL QUE PROMOVA BARREIRA MICROBIANA E ABERTURA ASSEPTICA, A APRESENTAÇÃO DO PRODUTO DEVERA OBEDECER A LEGISLAÇÃO VIGENTE, ANVISA/MS.</w:t>
            </w:r>
          </w:p>
        </w:tc>
        <w:tc>
          <w:tcPr>
            <w:tcW w:w="0" w:type="auto"/>
            <w:shd w:val="clear" w:color="auto" w:fill="auto"/>
          </w:tcPr>
          <w:p w14:paraId="30A9DF34" w14:textId="4EE4485D"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61020023</w:t>
            </w:r>
          </w:p>
        </w:tc>
        <w:tc>
          <w:tcPr>
            <w:tcW w:w="0" w:type="auto"/>
            <w:shd w:val="clear" w:color="auto" w:fill="auto"/>
          </w:tcPr>
          <w:p w14:paraId="7FE4A567" w14:textId="2387115B"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1970771</w:t>
            </w:r>
          </w:p>
        </w:tc>
        <w:tc>
          <w:tcPr>
            <w:tcW w:w="0" w:type="auto"/>
            <w:shd w:val="clear" w:color="auto" w:fill="auto"/>
          </w:tcPr>
          <w:p w14:paraId="01AA669E" w14:textId="295A8192"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484755</w:t>
            </w:r>
          </w:p>
        </w:tc>
        <w:tc>
          <w:tcPr>
            <w:tcW w:w="0" w:type="auto"/>
            <w:shd w:val="clear" w:color="auto" w:fill="auto"/>
          </w:tcPr>
          <w:p w14:paraId="012F7B2B" w14:textId="249ADC99"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1594C3D8" w14:textId="77596513"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132.656,0000</w:t>
            </w:r>
          </w:p>
        </w:tc>
      </w:tr>
      <w:tr w:rsidR="00831B38" w:rsidRPr="009E68CA" w14:paraId="7D74CA01" w14:textId="77777777" w:rsidTr="002C3398">
        <w:tc>
          <w:tcPr>
            <w:tcW w:w="0" w:type="auto"/>
            <w:shd w:val="clear" w:color="auto" w:fill="auto"/>
          </w:tcPr>
          <w:p w14:paraId="7308A567" w14:textId="58A1ECCD"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5</w:t>
            </w:r>
          </w:p>
        </w:tc>
        <w:tc>
          <w:tcPr>
            <w:tcW w:w="0" w:type="auto"/>
            <w:shd w:val="clear" w:color="auto" w:fill="auto"/>
          </w:tcPr>
          <w:p w14:paraId="2DBE426D" w14:textId="232763C5" w:rsidR="00831B38" w:rsidRPr="009E68CA" w:rsidRDefault="00831B38" w:rsidP="00831B38">
            <w:pPr>
              <w:spacing w:after="120"/>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NÃO ADERENTE COMPOSTO DE 90 % DE COLÁGENO E 10%  DE ALGINATO DE CALCIO, ESTÉRIL, MEDINDO APROX. 10CM X 22CM.EMBALAGEM INDIVIDUAL QUE GARANTA ABERTURA ASSÉPTICA, CONTENDO OS DADOS DE IDENTIFICAÇÃO, PROCEDÊNCIA, DATA E TIPO DE ESTERILIZAÇÃO, VALIDADE, N  DE LOTE E REGISTRO NO MS.</w:t>
            </w:r>
          </w:p>
        </w:tc>
        <w:tc>
          <w:tcPr>
            <w:tcW w:w="0" w:type="auto"/>
            <w:shd w:val="clear" w:color="auto" w:fill="auto"/>
          </w:tcPr>
          <w:p w14:paraId="7707198D" w14:textId="1B77B8A4"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61020031</w:t>
            </w:r>
          </w:p>
        </w:tc>
        <w:tc>
          <w:tcPr>
            <w:tcW w:w="0" w:type="auto"/>
            <w:shd w:val="clear" w:color="auto" w:fill="auto"/>
          </w:tcPr>
          <w:p w14:paraId="666C1AC6" w14:textId="3CE1236A"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2341891</w:t>
            </w:r>
          </w:p>
        </w:tc>
        <w:tc>
          <w:tcPr>
            <w:tcW w:w="0" w:type="auto"/>
            <w:shd w:val="clear" w:color="auto" w:fill="auto"/>
          </w:tcPr>
          <w:p w14:paraId="5C4C1524" w14:textId="5592D718"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484861</w:t>
            </w:r>
          </w:p>
        </w:tc>
        <w:tc>
          <w:tcPr>
            <w:tcW w:w="0" w:type="auto"/>
            <w:shd w:val="clear" w:color="auto" w:fill="auto"/>
          </w:tcPr>
          <w:p w14:paraId="6DD3DF8A" w14:textId="64B6E57B"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7433ACB0" w14:textId="1062D526"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 xml:space="preserve">  7.410,0000</w:t>
            </w:r>
          </w:p>
        </w:tc>
      </w:tr>
      <w:tr w:rsidR="00831B38" w:rsidRPr="009E68CA" w14:paraId="53D36B05" w14:textId="77777777" w:rsidTr="002C3398">
        <w:tc>
          <w:tcPr>
            <w:tcW w:w="0" w:type="auto"/>
            <w:shd w:val="clear" w:color="auto" w:fill="auto"/>
          </w:tcPr>
          <w:p w14:paraId="34940980" w14:textId="6AA754F3"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w:t>
            </w:r>
          </w:p>
        </w:tc>
        <w:tc>
          <w:tcPr>
            <w:tcW w:w="0" w:type="auto"/>
            <w:shd w:val="clear" w:color="auto" w:fill="auto"/>
          </w:tcPr>
          <w:p w14:paraId="2E3D4061" w14:textId="3072D0CF"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CURATIVO DE ALGINATO DE CÁLCIO IMPREGNADO COM PRATA,   NÃO ADERENTE, ABSORVENTE, HIPOALERGÊNICO, ATÓXICO MEDINDO 11CM X 11CM (VARIANDO +/- 1 CM). ESTERIL, EMBALAGEM INDIVIDUAL EMBALADO EM MATERIAL QUE PROMOVA BARREIR A MICROBIANA E ABERTURA ASSEPTICA, A APRESENTACAO DO PRODUTO DEVERA OBEDECER A LEGISLACAO ATUAL VIGENTE , ANVISA/MS.</w:t>
            </w:r>
          </w:p>
        </w:tc>
        <w:tc>
          <w:tcPr>
            <w:tcW w:w="0" w:type="auto"/>
            <w:shd w:val="clear" w:color="auto" w:fill="auto"/>
          </w:tcPr>
          <w:p w14:paraId="7EDB8AA6" w14:textId="79FBCDBE"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61020033</w:t>
            </w:r>
          </w:p>
        </w:tc>
        <w:tc>
          <w:tcPr>
            <w:tcW w:w="0" w:type="auto"/>
            <w:shd w:val="clear" w:color="auto" w:fill="auto"/>
          </w:tcPr>
          <w:p w14:paraId="4762F219" w14:textId="402F57FE"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2558890</w:t>
            </w:r>
          </w:p>
        </w:tc>
        <w:tc>
          <w:tcPr>
            <w:tcW w:w="0" w:type="auto"/>
            <w:shd w:val="clear" w:color="auto" w:fill="auto"/>
          </w:tcPr>
          <w:p w14:paraId="39EE8339" w14:textId="4E9E0517"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484851</w:t>
            </w:r>
          </w:p>
        </w:tc>
        <w:tc>
          <w:tcPr>
            <w:tcW w:w="0" w:type="auto"/>
            <w:shd w:val="clear" w:color="auto" w:fill="auto"/>
          </w:tcPr>
          <w:p w14:paraId="0E2CE8E4" w14:textId="7D9CEFB5"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PECA</w:t>
            </w:r>
          </w:p>
        </w:tc>
        <w:tc>
          <w:tcPr>
            <w:tcW w:w="0" w:type="auto"/>
            <w:shd w:val="clear" w:color="auto" w:fill="auto"/>
          </w:tcPr>
          <w:p w14:paraId="6BEF3BBB" w14:textId="3A0C7E22" w:rsidR="00831B38" w:rsidRPr="009E68CA" w:rsidRDefault="00831B38" w:rsidP="00831B38">
            <w:pPr>
              <w:spacing w:after="0" w:line="240" w:lineRule="auto"/>
              <w:jc w:val="both"/>
              <w:rPr>
                <w:rFonts w:ascii="Calibri Light" w:eastAsia="Calibri" w:hAnsi="Calibri Light" w:cs="Calibri Light"/>
                <w:color w:val="000000"/>
                <w:sz w:val="18"/>
                <w:szCs w:val="18"/>
                <w:lang w:eastAsia="pt-BR"/>
              </w:rPr>
            </w:pPr>
            <w:r w:rsidRPr="00661B04">
              <w:rPr>
                <w:rFonts w:ascii="Calibri" w:hAnsi="Calibri" w:cs="Calibri"/>
                <w:sz w:val="14"/>
                <w:szCs w:val="14"/>
              </w:rPr>
              <w:t xml:space="preserve"> 19.056,0000</w:t>
            </w:r>
          </w:p>
        </w:tc>
      </w:tr>
      <w:tr w:rsidR="00831B38" w:rsidRPr="009E68CA" w14:paraId="096711F7" w14:textId="77777777" w:rsidTr="002C3398">
        <w:tc>
          <w:tcPr>
            <w:tcW w:w="0" w:type="auto"/>
            <w:shd w:val="clear" w:color="auto" w:fill="auto"/>
          </w:tcPr>
          <w:p w14:paraId="33735D07" w14:textId="0C4FA9BC"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7</w:t>
            </w:r>
          </w:p>
        </w:tc>
        <w:tc>
          <w:tcPr>
            <w:tcW w:w="0" w:type="auto"/>
            <w:shd w:val="clear" w:color="auto" w:fill="auto"/>
          </w:tcPr>
          <w:p w14:paraId="6BC4A09E" w14:textId="672F3A6E" w:rsidR="00831B38" w:rsidRPr="00517FCB" w:rsidRDefault="00831B38" w:rsidP="00831B38">
            <w:pPr>
              <w:spacing w:after="120"/>
              <w:jc w:val="both"/>
              <w:rPr>
                <w:rFonts w:ascii="Calibri" w:hAnsi="Calibri" w:cs="Calibri"/>
                <w:sz w:val="14"/>
                <w:szCs w:val="14"/>
                <w:highlight w:val="yellow"/>
              </w:rPr>
            </w:pPr>
            <w:r w:rsidRPr="00661B04">
              <w:rPr>
                <w:rFonts w:ascii="Calibri" w:hAnsi="Calibri" w:cs="Calibri"/>
                <w:sz w:val="14"/>
                <w:szCs w:val="14"/>
              </w:rPr>
              <w:t>CURATIVO HEMOSTATICA,  CONFECCIONADA EM FILME DE POLIURETANO ADESIVO COM COXIM CENTRAL ABSORVENTE MEDINDO 5,0/7,5CM X 5,0/7,5CM. ESTERIL, EMBALAGEM INDIVIDUAL APROPRIADA CONTENDO OS DADOS DE IDENTIFICAÇÃO, PROCEDENCIA, DATA E TIPO DE ESTERILIZAÇÃO, VALIDADE, N  DO LOTE E REGISTRO NO M.S.</w:t>
            </w:r>
          </w:p>
        </w:tc>
        <w:tc>
          <w:tcPr>
            <w:tcW w:w="0" w:type="auto"/>
            <w:shd w:val="clear" w:color="auto" w:fill="auto"/>
          </w:tcPr>
          <w:p w14:paraId="7152CDBF" w14:textId="19E18373"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61020042</w:t>
            </w:r>
          </w:p>
        </w:tc>
        <w:tc>
          <w:tcPr>
            <w:tcW w:w="0" w:type="auto"/>
            <w:shd w:val="clear" w:color="auto" w:fill="auto"/>
          </w:tcPr>
          <w:p w14:paraId="10AC1E70" w14:textId="7B7CA56C"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367915</w:t>
            </w:r>
          </w:p>
        </w:tc>
        <w:tc>
          <w:tcPr>
            <w:tcW w:w="0" w:type="auto"/>
            <w:shd w:val="clear" w:color="auto" w:fill="auto"/>
          </w:tcPr>
          <w:p w14:paraId="36186084" w14:textId="77E3077C"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483370</w:t>
            </w:r>
          </w:p>
        </w:tc>
        <w:tc>
          <w:tcPr>
            <w:tcW w:w="0" w:type="auto"/>
            <w:shd w:val="clear" w:color="auto" w:fill="auto"/>
          </w:tcPr>
          <w:p w14:paraId="603B79C6" w14:textId="5BA30593"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64BB8841" w14:textId="1819B70A"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172.400,0000</w:t>
            </w:r>
          </w:p>
        </w:tc>
      </w:tr>
      <w:tr w:rsidR="00831B38" w:rsidRPr="009E68CA" w14:paraId="16F2DBBF" w14:textId="77777777" w:rsidTr="002C3398">
        <w:tc>
          <w:tcPr>
            <w:tcW w:w="0" w:type="auto"/>
            <w:shd w:val="clear" w:color="auto" w:fill="auto"/>
          </w:tcPr>
          <w:p w14:paraId="4492168B" w14:textId="2D8FBDEB"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8</w:t>
            </w:r>
          </w:p>
        </w:tc>
        <w:tc>
          <w:tcPr>
            <w:tcW w:w="0" w:type="auto"/>
            <w:shd w:val="clear" w:color="auto" w:fill="auto"/>
          </w:tcPr>
          <w:p w14:paraId="33779C60" w14:textId="7E75BE8D" w:rsidR="00831B38" w:rsidRPr="00517FCB" w:rsidRDefault="00831B38" w:rsidP="00831B38">
            <w:pPr>
              <w:spacing w:after="120"/>
              <w:jc w:val="both"/>
              <w:rPr>
                <w:rFonts w:ascii="Calibri" w:hAnsi="Calibri" w:cs="Calibri"/>
                <w:sz w:val="14"/>
                <w:szCs w:val="14"/>
                <w:highlight w:val="yellow"/>
              </w:rPr>
            </w:pPr>
            <w:r w:rsidRPr="00661B04">
              <w:rPr>
                <w:rFonts w:ascii="Calibri" w:hAnsi="Calibri" w:cs="Calibri"/>
                <w:sz w:val="14"/>
                <w:szCs w:val="14"/>
              </w:rPr>
              <w:t>CURATIVO ADESIVO, HIDROATIVO ESTÉRIL, FLEXIVEL, COMPOSTO POR 3 CAMADAS: A INTERNA SUPERABSORVENTE RECOBERTA POR TECIDO NÃO ADERENTE, A INTERMEDIÁRIA COMPOSTA POR HIDROPOLIMERO OU HIDROCOLÓIDE ADERENTE, A EXTERNA IMPERMEÁVEL, MEDINDO APROXIMADAMENTE 10 X 10CM. EMBALAGEM INDIVIDUAL, ESTÉRIL EMBALADO EM MATERIAL QUE PROMOVA BARREIRA MICROBIANA E ABERTURA ASSÉPTICA, APRESENTAÇÃO CONFORME A LEGISLAÇÃO ATUAL VIGENTE E REGISTRO NO MS/ANVISA.</w:t>
            </w:r>
          </w:p>
        </w:tc>
        <w:tc>
          <w:tcPr>
            <w:tcW w:w="0" w:type="auto"/>
            <w:shd w:val="clear" w:color="auto" w:fill="auto"/>
          </w:tcPr>
          <w:p w14:paraId="0EB6EC77" w14:textId="061C33CB"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61020063</w:t>
            </w:r>
          </w:p>
        </w:tc>
        <w:tc>
          <w:tcPr>
            <w:tcW w:w="0" w:type="auto"/>
            <w:shd w:val="clear" w:color="auto" w:fill="auto"/>
          </w:tcPr>
          <w:p w14:paraId="1A9A3FB0" w14:textId="02FB9CEF"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3337243</w:t>
            </w:r>
          </w:p>
        </w:tc>
        <w:tc>
          <w:tcPr>
            <w:tcW w:w="0" w:type="auto"/>
            <w:shd w:val="clear" w:color="auto" w:fill="auto"/>
          </w:tcPr>
          <w:p w14:paraId="2A8A0E18" w14:textId="09C03A6B"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484805</w:t>
            </w:r>
          </w:p>
        </w:tc>
        <w:tc>
          <w:tcPr>
            <w:tcW w:w="0" w:type="auto"/>
            <w:shd w:val="clear" w:color="auto" w:fill="auto"/>
          </w:tcPr>
          <w:p w14:paraId="0D4B6951" w14:textId="2E8DDA30"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2113FD8D" w14:textId="12F84091" w:rsidR="00831B38" w:rsidRPr="00517FCB" w:rsidRDefault="00831B38" w:rsidP="00831B38">
            <w:pPr>
              <w:spacing w:after="0" w:line="240" w:lineRule="auto"/>
              <w:jc w:val="both"/>
              <w:rPr>
                <w:rFonts w:ascii="Calibri" w:hAnsi="Calibri" w:cs="Calibri"/>
                <w:sz w:val="14"/>
                <w:szCs w:val="14"/>
                <w:highlight w:val="yellow"/>
              </w:rPr>
            </w:pPr>
            <w:r w:rsidRPr="00661B04">
              <w:rPr>
                <w:rFonts w:ascii="Calibri" w:hAnsi="Calibri" w:cs="Calibri"/>
                <w:sz w:val="14"/>
                <w:szCs w:val="14"/>
              </w:rPr>
              <w:t xml:space="preserve"> 16.734,0000</w:t>
            </w:r>
          </w:p>
        </w:tc>
      </w:tr>
    </w:tbl>
    <w:p w14:paraId="23E296C2" w14:textId="77777777" w:rsidR="00CE0FD5" w:rsidRDefault="00CE0FD5" w:rsidP="009E68CA">
      <w:pPr>
        <w:spacing w:after="0" w:line="240" w:lineRule="auto"/>
        <w:ind w:left="-5" w:hanging="10"/>
        <w:jc w:val="both"/>
        <w:rPr>
          <w:rFonts w:ascii="Calibri Light" w:eastAsia="Arial" w:hAnsi="Calibri Light" w:cs="Calibri Light"/>
          <w:color w:val="000000"/>
          <w:sz w:val="18"/>
          <w:szCs w:val="18"/>
          <w:lang w:eastAsia="pt-BR"/>
        </w:rPr>
      </w:pPr>
    </w:p>
    <w:p w14:paraId="5BEADEB9" w14:textId="77777777" w:rsidR="00CE0FD5" w:rsidRDefault="00CE0FD5" w:rsidP="009E68CA">
      <w:pPr>
        <w:spacing w:after="0" w:line="240" w:lineRule="auto"/>
        <w:ind w:left="-5" w:hanging="10"/>
        <w:jc w:val="both"/>
        <w:rPr>
          <w:rFonts w:ascii="Calibri Light" w:eastAsia="Arial" w:hAnsi="Calibri Light" w:cs="Calibri Light"/>
          <w:color w:val="000000"/>
          <w:sz w:val="18"/>
          <w:szCs w:val="18"/>
          <w:lang w:eastAsia="pt-BR"/>
        </w:rPr>
      </w:pPr>
    </w:p>
    <w:p w14:paraId="0248CB2E" w14:textId="7363EF93"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3DA75A7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847186C"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3. Área requisitante</w:t>
      </w:r>
    </w:p>
    <w:p w14:paraId="3A80BB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de Suprimentos do HCFMUSP</w:t>
      </w:r>
    </w:p>
    <w:p w14:paraId="77AFB0C1" w14:textId="77777777" w:rsidR="009E68CA" w:rsidRPr="009E68CA" w:rsidRDefault="009E68CA" w:rsidP="009E68CA">
      <w:pPr>
        <w:tabs>
          <w:tab w:val="center" w:pos="6843"/>
        </w:tabs>
        <w:spacing w:after="0" w:line="240" w:lineRule="auto"/>
        <w:ind w:left="-15"/>
        <w:rPr>
          <w:rFonts w:ascii="Calibri Light" w:eastAsia="Liberation Serif" w:hAnsi="Calibri Light" w:cs="Calibri Light"/>
          <w:color w:val="000000"/>
          <w:sz w:val="18"/>
          <w:szCs w:val="18"/>
          <w:lang w:eastAsia="pt-BR"/>
        </w:rPr>
      </w:pPr>
    </w:p>
    <w:p w14:paraId="2A1CCD8E" w14:textId="7B5BA474" w:rsidR="009E68CA" w:rsidRPr="009E68CA" w:rsidRDefault="009E68CA" w:rsidP="009E68CA">
      <w:pPr>
        <w:tabs>
          <w:tab w:val="center" w:pos="6843"/>
        </w:tabs>
        <w:spacing w:after="0" w:line="240" w:lineRule="auto"/>
        <w:ind w:left="-15"/>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bCs/>
          <w:color w:val="000000"/>
          <w:sz w:val="18"/>
          <w:szCs w:val="18"/>
          <w:lang w:eastAsia="pt-BR"/>
        </w:rPr>
        <w:t>Responsável</w:t>
      </w:r>
      <w:r w:rsidRPr="009E68CA">
        <w:rPr>
          <w:rFonts w:ascii="Calibri Light" w:eastAsia="Liberation Serif" w:hAnsi="Calibri Light" w:cs="Calibri Light"/>
          <w:b/>
          <w:bCs/>
          <w:color w:val="000000"/>
          <w:sz w:val="18"/>
          <w:szCs w:val="18"/>
          <w:lang w:eastAsia="pt-BR"/>
        </w:rPr>
        <w:br/>
      </w:r>
      <w:r w:rsidR="00831B38" w:rsidRPr="00831B38">
        <w:rPr>
          <w:rFonts w:ascii="Calibri Light" w:eastAsia="Liberation Serif" w:hAnsi="Calibri Light" w:cs="Calibri Light"/>
          <w:bCs/>
          <w:color w:val="000000"/>
          <w:sz w:val="18"/>
          <w:szCs w:val="18"/>
          <w:lang w:eastAsia="pt-BR"/>
        </w:rPr>
        <w:t>INCOR, SUP, IPQ, IOT, ICHC, ICR, IMREA, SAMSS e INRAD</w:t>
      </w:r>
    </w:p>
    <w:p w14:paraId="2E069A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E6A98C0"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4. Descrição dos Requisitos da Contratação</w:t>
      </w:r>
    </w:p>
    <w:p w14:paraId="6A72ED0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55FBA88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27D9A2A"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Deverá ser anexada cópia do respectivo ato formal dispensando o registro, se for o caso;</w:t>
      </w:r>
    </w:p>
    <w:p w14:paraId="1790038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0AE4AD83"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01E12F0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36D6722B" w14:textId="77777777" w:rsidR="009E68CA" w:rsidRPr="009E68CA" w:rsidRDefault="009E68CA" w:rsidP="009E68CA">
      <w:pPr>
        <w:spacing w:after="0" w:line="240" w:lineRule="auto"/>
        <w:ind w:left="135"/>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BE6A5CD" w14:textId="77777777" w:rsidR="009E68CA" w:rsidRPr="009E68CA" w:rsidRDefault="009E68CA" w:rsidP="009E68CA">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SUSTENTABILIDADE</w:t>
      </w:r>
    </w:p>
    <w:p w14:paraId="3A739392"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7EF129AB"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8.077, de 2013.</w:t>
      </w:r>
    </w:p>
    <w:p w14:paraId="04D878F7" w14:textId="77777777" w:rsidR="009E68CA" w:rsidRPr="009E68CA" w:rsidRDefault="009E68CA" w:rsidP="009E68CA">
      <w:pPr>
        <w:spacing w:after="0" w:line="240" w:lineRule="auto"/>
        <w:ind w:left="13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7FA5484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2D401D4" w14:textId="77777777" w:rsidR="009E68CA" w:rsidRPr="009E68CA" w:rsidRDefault="009E68CA" w:rsidP="009E68CA">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9E68CA">
        <w:rPr>
          <w:rFonts w:ascii="Calibri Light" w:eastAsia="Liberation Sans" w:hAnsi="Calibri Light" w:cs="Calibri Light"/>
          <w:b/>
          <w:color w:val="000000"/>
          <w:sz w:val="18"/>
          <w:szCs w:val="18"/>
          <w:lang w:eastAsia="pt-BR"/>
        </w:rPr>
        <w:t xml:space="preserve">GARANTIA DA CONTRATAÇÃO </w:t>
      </w:r>
    </w:p>
    <w:p w14:paraId="1A56D0B3" w14:textId="77777777" w:rsidR="009E68CA" w:rsidRPr="009E68CA" w:rsidRDefault="009E68CA" w:rsidP="009E68CA">
      <w:pPr>
        <w:spacing w:after="0" w:line="240" w:lineRule="auto"/>
        <w:ind w:left="70" w:hanging="10"/>
        <w:jc w:val="both"/>
        <w:rPr>
          <w:rFonts w:ascii="Calibri Light" w:eastAsia="Calibri" w:hAnsi="Calibri Light" w:cs="Calibri Light"/>
          <w:color w:val="000000"/>
          <w:sz w:val="18"/>
          <w:szCs w:val="18"/>
          <w:lang w:eastAsia="pt-BR"/>
        </w:rPr>
      </w:pPr>
      <w:r w:rsidRPr="009E68CA">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0F911CB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D07D0CE" w14:textId="77777777" w:rsidR="009E68CA" w:rsidRPr="00831B38"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31B38">
        <w:rPr>
          <w:rFonts w:ascii="Calibri Light" w:eastAsia="Liberation Serif" w:hAnsi="Calibri Light" w:cs="Calibri Light"/>
          <w:b/>
          <w:color w:val="000000"/>
          <w:sz w:val="18"/>
          <w:szCs w:val="18"/>
          <w:lang w:eastAsia="pt-BR"/>
        </w:rPr>
        <w:t>5. Levantamento de Mercado</w:t>
      </w:r>
    </w:p>
    <w:p w14:paraId="42275AA4" w14:textId="77777777" w:rsidR="00831B38" w:rsidRPr="00831B38" w:rsidRDefault="00831B38" w:rsidP="009E68CA">
      <w:pPr>
        <w:keepNext/>
        <w:keepLines/>
        <w:spacing w:after="0" w:line="240" w:lineRule="auto"/>
        <w:ind w:left="-5" w:hanging="10"/>
        <w:outlineLvl w:val="1"/>
        <w:rPr>
          <w:rFonts w:ascii="Calibri Light" w:eastAsia="Liberation Sans" w:hAnsi="Calibri Light" w:cs="Calibri Light"/>
          <w:color w:val="000000"/>
          <w:sz w:val="18"/>
          <w:szCs w:val="18"/>
          <w:lang w:eastAsia="pt-BR"/>
        </w:rPr>
      </w:pPr>
      <w:r w:rsidRPr="00831B38">
        <w:rPr>
          <w:rFonts w:ascii="Calibri Light" w:eastAsia="Liberation Sans" w:hAnsi="Calibri Light" w:cs="Calibri Light"/>
          <w:color w:val="000000"/>
          <w:sz w:val="18"/>
          <w:szCs w:val="18"/>
          <w:lang w:eastAsia="pt-BR"/>
        </w:rPr>
        <w:t xml:space="preserve">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 </w:t>
      </w:r>
    </w:p>
    <w:p w14:paraId="5080B332" w14:textId="77777777" w:rsidR="00831B38" w:rsidRPr="00831B38" w:rsidRDefault="00831B38" w:rsidP="009E68CA">
      <w:pPr>
        <w:keepNext/>
        <w:keepLines/>
        <w:spacing w:after="0" w:line="240" w:lineRule="auto"/>
        <w:ind w:left="-5" w:hanging="10"/>
        <w:outlineLvl w:val="1"/>
        <w:rPr>
          <w:rFonts w:ascii="Calibri Light" w:eastAsia="Liberation Sans" w:hAnsi="Calibri Light" w:cs="Calibri Light"/>
          <w:color w:val="000000"/>
          <w:sz w:val="18"/>
          <w:szCs w:val="18"/>
          <w:lang w:eastAsia="pt-BR"/>
        </w:rPr>
      </w:pPr>
      <w:r w:rsidRPr="00831B38">
        <w:rPr>
          <w:rFonts w:ascii="Calibri Light" w:eastAsia="Liberation Sans" w:hAnsi="Calibri Light" w:cs="Calibri Light"/>
          <w:color w:val="000000"/>
          <w:sz w:val="18"/>
          <w:szCs w:val="18"/>
          <w:lang w:eastAsia="pt-BR"/>
        </w:rPr>
        <w:t xml:space="preserve">Item 04 – Considerando que após a realização da pesquisa, utilizando todos os parâmetros estabelecidos na legislação específica e indicações da equipe técnica, verificamos que no histórico de compras anteriores, nos últimos 05 anos, os itens foram registrados pela empresa POLAR FIX INDUSTRIA E COMERCIO DE PRODUTOS HOSPITALARES LTDA, que demonstrou o atendimento pleno das exigências do HCFMUSP, conforme o documento anexo a este ETP. Este fato, no entanto, pela dinâmica do mercado, em princípio não indica ser o único fornecedor do ramo e/ou marca capaz de concorrer na licitação em andamento. </w:t>
      </w:r>
    </w:p>
    <w:p w14:paraId="686DEF01" w14:textId="77777777" w:rsidR="00831B38" w:rsidRDefault="00831B38" w:rsidP="009E68CA">
      <w:pPr>
        <w:keepNext/>
        <w:keepLines/>
        <w:spacing w:after="0" w:line="240" w:lineRule="auto"/>
        <w:ind w:left="-5" w:hanging="10"/>
        <w:outlineLvl w:val="1"/>
      </w:pPr>
      <w:r w:rsidRPr="00831B38">
        <w:rPr>
          <w:rFonts w:ascii="Calibri Light" w:eastAsia="Liberation Sans" w:hAnsi="Calibri Light" w:cs="Calibri Light"/>
          <w:color w:val="000000"/>
          <w:sz w:val="18"/>
          <w:szCs w:val="18"/>
          <w:lang w:eastAsia="pt-BR"/>
        </w:rPr>
        <w:t>Item 05 – Considerando que após a realização da pesquisa, utilizando todos os parâmetros estabelecidos na legislação específica e indicações da equipe técnica, verificamos que no histórico de compras anteriores, nos últimos 05 anos, os itens foram registrados pela empresa MOGAMI IMPORTACAO E EXPORTACAO LTDA., que demonstrou o atendimento pleno das exigências do HCFMUSP, conforme o documento anexo a este ETP. Este fato, no entanto, pela dinâmica do mercado, em princípio não indica ser o único fornecedor do ramo e/ou marca capaz de concorrer na licitação em andamento</w:t>
      </w:r>
      <w:r>
        <w:t xml:space="preserve">. </w:t>
      </w:r>
    </w:p>
    <w:p w14:paraId="16FFA5FE" w14:textId="77777777" w:rsidR="00831B38" w:rsidRDefault="00831B38" w:rsidP="009E68CA">
      <w:pPr>
        <w:keepNext/>
        <w:keepLines/>
        <w:spacing w:after="0" w:line="240" w:lineRule="auto"/>
        <w:ind w:left="-5" w:hanging="10"/>
        <w:outlineLvl w:val="1"/>
      </w:pPr>
    </w:p>
    <w:p w14:paraId="66197162" w14:textId="67E9FF9A"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6. Descrição da solução como um todo</w:t>
      </w:r>
    </w:p>
    <w:p w14:paraId="791F96E3"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4BEC7DF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AA893F1"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40405506"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7F0AA42A"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5648C90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41560A3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1CD27137"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04E1C4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5F9FACB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BB1583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D924C9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090F413" w14:textId="77777777" w:rsidR="009E68CA" w:rsidRPr="00831B38"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831B38">
        <w:rPr>
          <w:rFonts w:ascii="Calibri Light" w:eastAsia="Liberation Serif" w:hAnsi="Calibri Light" w:cs="Calibri Light"/>
          <w:b/>
          <w:color w:val="000000"/>
          <w:sz w:val="18"/>
          <w:szCs w:val="18"/>
          <w:lang w:eastAsia="pt-BR"/>
        </w:rPr>
        <w:t>7. Estimativa das Quantidades a serem contratadas</w:t>
      </w:r>
    </w:p>
    <w:p w14:paraId="33F07816" w14:textId="337F3277" w:rsidR="009E68CA" w:rsidRPr="00831B38" w:rsidRDefault="00831B38" w:rsidP="009E68CA">
      <w:pPr>
        <w:spacing w:after="0" w:line="240" w:lineRule="auto"/>
        <w:ind w:left="-5" w:hanging="10"/>
        <w:jc w:val="both"/>
        <w:rPr>
          <w:rFonts w:ascii="Calibri Light" w:eastAsia="Arial" w:hAnsi="Calibri Light" w:cs="Calibri Light"/>
          <w:color w:val="000000"/>
          <w:sz w:val="18"/>
          <w:szCs w:val="18"/>
          <w:lang w:eastAsia="pt-BR"/>
        </w:rPr>
      </w:pPr>
      <w:r w:rsidRPr="00831B38">
        <w:rPr>
          <w:rFonts w:ascii="Calibri Light" w:eastAsia="Arial" w:hAnsi="Calibri Light" w:cs="Calibri Light"/>
          <w:color w:val="000000"/>
          <w:sz w:val="18"/>
          <w:szCs w:val="18"/>
          <w:lang w:eastAsia="pt-BR"/>
        </w:rPr>
        <w:t>Itens: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1C863FDB" w14:textId="77777777" w:rsidR="003E5DAD" w:rsidRDefault="003E5DAD" w:rsidP="009E68CA">
      <w:pPr>
        <w:spacing w:after="0" w:line="240" w:lineRule="auto"/>
        <w:ind w:left="-5" w:hanging="10"/>
        <w:jc w:val="both"/>
        <w:rPr>
          <w:rFonts w:ascii="Calibri Light" w:eastAsia="Liberation Serif" w:hAnsi="Calibri Light" w:cs="Calibri Light"/>
          <w:color w:val="000000"/>
          <w:sz w:val="18"/>
          <w:szCs w:val="18"/>
          <w:highlight w:val="yellow"/>
          <w:lang w:eastAsia="pt-BR"/>
        </w:rPr>
      </w:pPr>
    </w:p>
    <w:p w14:paraId="2B3BAF26" w14:textId="4F4B72F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3E5DAD">
        <w:rPr>
          <w:rFonts w:ascii="Calibri Light" w:eastAsia="Liberation Serif" w:hAnsi="Calibri Light" w:cs="Calibri Light"/>
          <w:color w:val="000000"/>
          <w:sz w:val="18"/>
          <w:szCs w:val="18"/>
          <w:lang w:eastAsia="pt-BR"/>
        </w:rPr>
        <w:t>As quantidades a serem adquiridas foram definidas com base no planejamento anual da Instituição, acrescido de 50%, refletindo as necessidades programadas e as projeções de demanda do Hospital das Clínicas da FMUSP e IMREA para o período de vigência da contratação.</w:t>
      </w:r>
    </w:p>
    <w:p w14:paraId="2BBAFF66"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FE4C78B"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8. Estimativa do Valor da Contratação</w:t>
      </w:r>
    </w:p>
    <w:p w14:paraId="46C7F105"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F76184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As vantagens do orçamento sigiloso são inúmeras, dentre elas pontuamos as seguintes:</w:t>
      </w:r>
    </w:p>
    <w:p w14:paraId="708DE588"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EAB83ED"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64F0D5C4"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645A2AA"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estimula os licitantes a apresentarem propostas reais de preços, de acordo com os seus custos efetivos;</w:t>
      </w:r>
    </w:p>
    <w:p w14:paraId="387DFACC"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540B2FF0"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4C3ADD22"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09423E1E" w14:textId="77777777" w:rsidR="009E68CA" w:rsidRPr="009E68CA" w:rsidRDefault="009E68CA" w:rsidP="009E68CA">
      <w:pPr>
        <w:numPr>
          <w:ilvl w:val="0"/>
          <w:numId w:val="38"/>
        </w:numPr>
        <w:spacing w:after="0" w:line="240" w:lineRule="auto"/>
        <w:ind w:hanging="234"/>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4D55B36E" w14:textId="77777777" w:rsidR="009E68CA" w:rsidRPr="009E68CA" w:rsidRDefault="009E68CA" w:rsidP="009E68CA">
      <w:pPr>
        <w:spacing w:after="0" w:line="240" w:lineRule="auto"/>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 </w:t>
      </w:r>
    </w:p>
    <w:p w14:paraId="6BD15514"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8B9E37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E58282A"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9. Justificativa para o Parcelamento ou não da Solução</w:t>
      </w:r>
    </w:p>
    <w:p w14:paraId="4709CE9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Quando ao parcelamento da solução, para aquisição de material de consumo considera-se viável a aquisição por </w:t>
      </w:r>
      <w:r w:rsidRPr="009E68CA">
        <w:rPr>
          <w:rFonts w:ascii="Calibri Light" w:eastAsia="Liberation Serif" w:hAnsi="Calibri Light" w:cs="Calibri Light"/>
          <w:b/>
          <w:color w:val="000000"/>
          <w:sz w:val="18"/>
          <w:szCs w:val="18"/>
          <w:lang w:eastAsia="pt-BR"/>
        </w:rPr>
        <w:t>ITEM</w:t>
      </w:r>
      <w:r w:rsidRPr="009E68CA">
        <w:rPr>
          <w:rFonts w:ascii="Calibri Light" w:eastAsia="Liberation Serif" w:hAnsi="Calibri Light" w:cs="Calibri Light"/>
          <w:color w:val="000000"/>
          <w:sz w:val="18"/>
          <w:szCs w:val="18"/>
          <w:lang w:eastAsia="pt-BR"/>
        </w:rPr>
        <w:t>, pois técnica e economicamente os materiais são características técnicas semelhantes. Ademais, o item objeto da presente contratação pode ser fornecido diversas empresas, preservando-se o caráter competitivo do certame.</w:t>
      </w:r>
    </w:p>
    <w:p w14:paraId="5E47501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70D88F5E"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10. Contratações Correlatas e/ou Interdependentes</w:t>
      </w:r>
    </w:p>
    <w:p w14:paraId="3F01038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A presente contratação não guarda interdependência ou tem correlação com outros DFDs.</w:t>
      </w:r>
    </w:p>
    <w:p w14:paraId="24F05D88" w14:textId="77777777" w:rsidR="009E68CA" w:rsidRPr="009E68CA" w:rsidRDefault="009E68CA" w:rsidP="009E68CA">
      <w:pPr>
        <w:spacing w:after="0" w:line="240" w:lineRule="auto"/>
        <w:ind w:left="-5" w:hanging="10"/>
        <w:rPr>
          <w:rFonts w:ascii="Calibri Light" w:eastAsia="Liberation Serif" w:hAnsi="Calibri Light" w:cs="Calibri Light"/>
          <w:b/>
          <w:color w:val="000000"/>
          <w:sz w:val="18"/>
          <w:szCs w:val="18"/>
          <w:lang w:eastAsia="pt-BR"/>
        </w:rPr>
      </w:pPr>
    </w:p>
    <w:p w14:paraId="3440F2F0" w14:textId="77777777" w:rsidR="009E68CA" w:rsidRPr="009E68CA" w:rsidRDefault="009E68CA" w:rsidP="009E68CA">
      <w:pPr>
        <w:spacing w:after="0" w:line="240" w:lineRule="auto"/>
        <w:ind w:left="-5" w:hanging="1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11. Alinhamento entre a Contratação e o Planejamento</w:t>
      </w:r>
    </w:p>
    <w:p w14:paraId="3AB4B46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Os itens previstos nesta contratação estão de acordo com o planejamento da Instituição para </w:t>
      </w:r>
      <w:r w:rsidRPr="00831B38">
        <w:rPr>
          <w:rFonts w:ascii="Calibri Light" w:eastAsia="Arial" w:hAnsi="Calibri Light" w:cs="Calibri Light"/>
          <w:color w:val="000000"/>
          <w:sz w:val="18"/>
          <w:szCs w:val="18"/>
          <w:lang w:eastAsia="pt-BR"/>
        </w:rPr>
        <w:t>o exercício 2026.</w:t>
      </w:r>
    </w:p>
    <w:p w14:paraId="417AD899"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20D429FE"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12. Resultados Pretendidos</w:t>
      </w:r>
    </w:p>
    <w:p w14:paraId="065BC8E6"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A36C7F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2A13EB7"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13. Providências a serem adotadas</w:t>
      </w:r>
    </w:p>
    <w:p w14:paraId="2EEFEE5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45973CD2"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6052D7D"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14. Possíveis Impactos Ambientais</w:t>
      </w:r>
    </w:p>
    <w:p w14:paraId="1FAEEF27"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15195D5F" w14:textId="77777777" w:rsidR="009E68CA" w:rsidRPr="009E68CA" w:rsidRDefault="009E68CA" w:rsidP="009E68CA">
      <w:pPr>
        <w:spacing w:after="0" w:line="240" w:lineRule="auto"/>
        <w:ind w:left="60"/>
        <w:rPr>
          <w:rFonts w:ascii="Calibri Light" w:eastAsia="Calibri" w:hAnsi="Calibri Light" w:cs="Calibri Light"/>
          <w:color w:val="000000"/>
          <w:sz w:val="18"/>
          <w:szCs w:val="18"/>
          <w:lang w:eastAsia="pt-BR"/>
        </w:rPr>
      </w:pPr>
      <w:r w:rsidRPr="009E68CA">
        <w:rPr>
          <w:rFonts w:ascii="Calibri Light" w:eastAsia="Liberation Serif" w:hAnsi="Calibri Light" w:cs="Calibri Light"/>
          <w:b/>
          <w:color w:val="000000"/>
          <w:sz w:val="18"/>
          <w:szCs w:val="18"/>
          <w:lang w:eastAsia="pt-BR"/>
        </w:rPr>
        <w:t xml:space="preserve"> </w:t>
      </w:r>
    </w:p>
    <w:p w14:paraId="091FD3D1" w14:textId="77777777" w:rsidR="009E68CA" w:rsidRPr="009E68CA" w:rsidRDefault="009E68CA"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E68CA">
        <w:rPr>
          <w:rFonts w:ascii="Calibri Light" w:eastAsia="Liberation Serif" w:hAnsi="Calibri Light" w:cs="Calibri Light"/>
          <w:b/>
          <w:color w:val="000000"/>
          <w:sz w:val="18"/>
          <w:szCs w:val="18"/>
          <w:lang w:eastAsia="pt-BR"/>
        </w:rPr>
        <w:t>15. Equipe de apoio pregão</w:t>
      </w:r>
    </w:p>
    <w:p w14:paraId="250DA54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Equipe:  GTAM</w:t>
      </w:r>
    </w:p>
    <w:p w14:paraId="178AA961"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Mitiko/Eliza do ICHC</w:t>
      </w:r>
    </w:p>
    <w:p w14:paraId="3D90A922"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Elizete/Eliane do INCOR</w:t>
      </w:r>
    </w:p>
    <w:p w14:paraId="71B54E59"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Cristina do IOT</w:t>
      </w:r>
    </w:p>
    <w:p w14:paraId="538B93BB"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Márcia do ICR</w:t>
      </w:r>
    </w:p>
    <w:p w14:paraId="00506A0F" w14:textId="77777777" w:rsidR="00CE0FD5"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46B6F73D" w14:textId="77777777" w:rsidR="00CE0FD5"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BA9852E" w14:textId="77777777" w:rsidR="00CE0FD5"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119303B" w14:textId="77777777" w:rsidR="00CE0FD5"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5F990086" w14:textId="77777777" w:rsidR="00CE0FD5"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A44C9CE" w14:textId="21FE71CC" w:rsidR="009E68CA" w:rsidRPr="009E68CA" w:rsidRDefault="00CE0FD5" w:rsidP="009E68CA">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Pr>
          <w:rFonts w:ascii="Calibri Light" w:eastAsia="Liberation Serif" w:hAnsi="Calibri Light" w:cs="Calibri Light"/>
          <w:b/>
          <w:color w:val="000000"/>
          <w:sz w:val="18"/>
          <w:szCs w:val="18"/>
          <w:lang w:eastAsia="pt-BR"/>
        </w:rPr>
        <w:br/>
      </w:r>
      <w:r>
        <w:rPr>
          <w:rFonts w:ascii="Calibri Light" w:eastAsia="Liberation Serif" w:hAnsi="Calibri Light" w:cs="Calibri Light"/>
          <w:b/>
          <w:color w:val="000000"/>
          <w:sz w:val="18"/>
          <w:szCs w:val="18"/>
          <w:lang w:eastAsia="pt-BR"/>
        </w:rPr>
        <w:br/>
      </w:r>
      <w:r w:rsidR="009E68CA" w:rsidRPr="009E68CA">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6</w:t>
      </w:r>
      <w:r w:rsidR="009E68CA" w:rsidRPr="009E68CA">
        <w:rPr>
          <w:rFonts w:ascii="Calibri Light" w:eastAsia="Liberation Serif" w:hAnsi="Calibri Light" w:cs="Calibri Light"/>
          <w:b/>
          <w:color w:val="000000"/>
          <w:sz w:val="18"/>
          <w:szCs w:val="18"/>
          <w:lang w:eastAsia="pt-BR"/>
        </w:rPr>
        <w:t>. Responsáveis</w:t>
      </w:r>
    </w:p>
    <w:p w14:paraId="7BFEBE7F" w14:textId="77777777" w:rsidR="009E68CA" w:rsidRPr="009E68CA" w:rsidRDefault="009E68CA" w:rsidP="009E68CA">
      <w:pPr>
        <w:spacing w:after="0" w:line="240" w:lineRule="auto"/>
        <w:ind w:left="-5" w:hanging="10"/>
        <w:jc w:val="both"/>
        <w:rPr>
          <w:rFonts w:ascii="Calibri Light" w:eastAsia="Calibri" w:hAnsi="Calibri Light" w:cs="Calibri Light"/>
          <w:color w:val="000000"/>
          <w:sz w:val="18"/>
          <w:szCs w:val="18"/>
          <w:lang w:eastAsia="pt-BR"/>
        </w:rPr>
      </w:pPr>
      <w:r w:rsidRPr="009E68CA">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9E68CA">
        <w:rPr>
          <w:rFonts w:ascii="Calibri Light" w:eastAsia="Liberation Serif" w:hAnsi="Calibri Light" w:cs="Calibri Light"/>
          <w:color w:val="0000FF"/>
          <w:sz w:val="18"/>
          <w:szCs w:val="18"/>
          <w:u w:val="single" w:color="0000FF"/>
          <w:lang w:eastAsia="pt-BR"/>
        </w:rPr>
        <w:t>Decreto nº 10.543, de 13 de novembro de 2020</w:t>
      </w:r>
      <w:r w:rsidRPr="009E68CA">
        <w:rPr>
          <w:rFonts w:ascii="Calibri Light" w:eastAsia="Liberation Serif" w:hAnsi="Calibri Light" w:cs="Calibri Light"/>
          <w:color w:val="000000"/>
          <w:sz w:val="18"/>
          <w:szCs w:val="18"/>
          <w:lang w:eastAsia="pt-BR"/>
        </w:rPr>
        <w:t>.</w:t>
      </w:r>
    </w:p>
    <w:p w14:paraId="5A6A90E4" w14:textId="77777777" w:rsidR="009D79F1" w:rsidRDefault="009D79F1" w:rsidP="00C11B71">
      <w:pPr>
        <w:pStyle w:val="Ttulo3"/>
        <w:spacing w:before="96"/>
        <w:ind w:left="0" w:firstLine="426"/>
        <w:jc w:val="left"/>
        <w:rPr>
          <w:rFonts w:ascii="Arial" w:hAnsi="Arial" w:cs="Arial"/>
          <w:sz w:val="18"/>
          <w:szCs w:val="18"/>
        </w:rPr>
      </w:pPr>
    </w:p>
    <w:p w14:paraId="5E11CB7C" w14:textId="1979381E" w:rsidR="00C11B71" w:rsidRPr="00CE0FD5" w:rsidRDefault="00C11B71" w:rsidP="00C11B71">
      <w:pPr>
        <w:pStyle w:val="Ttulo3"/>
        <w:spacing w:before="96"/>
        <w:ind w:left="0" w:firstLine="426"/>
        <w:jc w:val="left"/>
        <w:rPr>
          <w:rFonts w:ascii="Arial" w:hAnsi="Arial" w:cs="Arial"/>
          <w:sz w:val="18"/>
          <w:szCs w:val="18"/>
        </w:rPr>
      </w:pPr>
      <w:r w:rsidRPr="00CE0FD5">
        <w:rPr>
          <w:rFonts w:ascii="Arial" w:hAnsi="Arial" w:cs="Arial"/>
          <w:sz w:val="18"/>
          <w:szCs w:val="18"/>
        </w:rPr>
        <w:t>ANA CLAUDIA DOS SANTOS OLIVEIRA</w:t>
      </w:r>
    </w:p>
    <w:p w14:paraId="6BB82F88" w14:textId="1C14DF2B" w:rsidR="00C11B71" w:rsidRPr="00CE0FD5" w:rsidRDefault="003E5DAD" w:rsidP="00C11B71">
      <w:pPr>
        <w:spacing w:before="90"/>
        <w:ind w:right="3237"/>
        <w:rPr>
          <w:rFonts w:ascii="Arial" w:hAnsi="Arial" w:cs="Arial"/>
          <w:sz w:val="18"/>
          <w:szCs w:val="18"/>
        </w:rPr>
      </w:pPr>
      <w:r w:rsidRPr="00CE0FD5">
        <w:rPr>
          <w:rFonts w:ascii="Arial" w:hAnsi="Arial" w:cs="Arial"/>
          <w:color w:val="FF0000"/>
          <w:sz w:val="18"/>
          <w:szCs w:val="18"/>
        </w:rPr>
        <w:t xml:space="preserve">        </w:t>
      </w:r>
      <w:r w:rsidR="00C11B71" w:rsidRPr="00CE0FD5">
        <w:rPr>
          <w:rFonts w:ascii="Arial" w:hAnsi="Arial" w:cs="Arial"/>
          <w:sz w:val="18"/>
          <w:szCs w:val="18"/>
        </w:rPr>
        <w:t>Op. Micro Pl.</w:t>
      </w:r>
    </w:p>
    <w:p w14:paraId="0B87653F" w14:textId="2A93FF6F" w:rsidR="003E5DAD" w:rsidRPr="00CE0FD5" w:rsidRDefault="00CE0FD5" w:rsidP="003E5DAD">
      <w:pPr>
        <w:pStyle w:val="Ttulo3"/>
        <w:spacing w:before="96"/>
        <w:ind w:left="0" w:firstLine="426"/>
        <w:jc w:val="left"/>
        <w:rPr>
          <w:rFonts w:ascii="Arial" w:hAnsi="Arial" w:cs="Arial"/>
          <w:sz w:val="18"/>
          <w:szCs w:val="18"/>
        </w:rPr>
      </w:pPr>
      <w:r w:rsidRPr="00CE0FD5">
        <w:rPr>
          <w:rFonts w:ascii="Arial" w:hAnsi="Arial" w:cs="Arial"/>
          <w:sz w:val="18"/>
          <w:szCs w:val="18"/>
        </w:rPr>
        <w:t>GABRIEL GUITTIS</w:t>
      </w:r>
      <w:r w:rsidR="003E5DAD" w:rsidRPr="00CE0FD5">
        <w:rPr>
          <w:rFonts w:ascii="Arial" w:hAnsi="Arial" w:cs="Arial"/>
          <w:sz w:val="18"/>
          <w:szCs w:val="18"/>
        </w:rPr>
        <w:br/>
        <w:t xml:space="preserve">        </w:t>
      </w:r>
      <w:r w:rsidR="00BC7BF5" w:rsidRPr="00CE0FD5">
        <w:rPr>
          <w:rFonts w:ascii="Arial" w:hAnsi="Arial" w:cs="Arial"/>
          <w:sz w:val="18"/>
          <w:szCs w:val="18"/>
        </w:rPr>
        <w:t xml:space="preserve"> </w:t>
      </w:r>
      <w:r w:rsidR="003E5DAD" w:rsidRPr="00CE0FD5">
        <w:rPr>
          <w:rFonts w:ascii="Arial" w:eastAsiaTheme="minorHAnsi" w:hAnsi="Arial" w:cs="Arial"/>
          <w:b w:val="0"/>
          <w:bCs w:val="0"/>
          <w:spacing w:val="-2"/>
          <w:sz w:val="18"/>
          <w:szCs w:val="18"/>
          <w:lang w:val="pt-BR"/>
        </w:rPr>
        <w:t>Equipe de apoio</w:t>
      </w:r>
      <w:r w:rsidR="003E5DAD" w:rsidRPr="00CE0FD5">
        <w:rPr>
          <w:rFonts w:ascii="Arial" w:eastAsiaTheme="minorHAnsi" w:hAnsi="Arial" w:cs="Arial"/>
          <w:b w:val="0"/>
          <w:bCs w:val="0"/>
          <w:spacing w:val="-2"/>
          <w:sz w:val="18"/>
          <w:szCs w:val="18"/>
          <w:lang w:val="pt-BR"/>
        </w:rPr>
        <w:br/>
      </w:r>
    </w:p>
    <w:p w14:paraId="14046C4B" w14:textId="77777777" w:rsidR="00C11B71" w:rsidRPr="00CE0FD5" w:rsidRDefault="00C11B71" w:rsidP="00C11B71">
      <w:pPr>
        <w:pStyle w:val="Ttulo3"/>
        <w:jc w:val="left"/>
        <w:rPr>
          <w:rFonts w:ascii="Arial" w:hAnsi="Arial" w:cs="Arial"/>
          <w:sz w:val="18"/>
          <w:szCs w:val="18"/>
        </w:rPr>
      </w:pPr>
      <w:r w:rsidRPr="00CE0FD5">
        <w:rPr>
          <w:rFonts w:ascii="Arial" w:hAnsi="Arial" w:cs="Arial"/>
          <w:sz w:val="18"/>
          <w:szCs w:val="18"/>
        </w:rPr>
        <w:t>PRISCILA</w:t>
      </w:r>
      <w:r w:rsidRPr="00CE0FD5">
        <w:rPr>
          <w:rFonts w:ascii="Arial" w:hAnsi="Arial" w:cs="Arial"/>
          <w:spacing w:val="14"/>
          <w:sz w:val="18"/>
          <w:szCs w:val="18"/>
        </w:rPr>
        <w:t xml:space="preserve"> </w:t>
      </w:r>
      <w:r w:rsidRPr="00CE0FD5">
        <w:rPr>
          <w:rFonts w:ascii="Arial" w:hAnsi="Arial" w:cs="Arial"/>
          <w:sz w:val="18"/>
          <w:szCs w:val="18"/>
        </w:rPr>
        <w:t>SANTANA</w:t>
      </w:r>
      <w:r w:rsidRPr="00CE0FD5">
        <w:rPr>
          <w:rFonts w:ascii="Arial" w:hAnsi="Arial" w:cs="Arial"/>
          <w:spacing w:val="15"/>
          <w:sz w:val="18"/>
          <w:szCs w:val="18"/>
        </w:rPr>
        <w:t xml:space="preserve"> </w:t>
      </w:r>
      <w:r w:rsidRPr="00CE0FD5">
        <w:rPr>
          <w:rFonts w:ascii="Arial" w:hAnsi="Arial" w:cs="Arial"/>
          <w:spacing w:val="-2"/>
          <w:sz w:val="18"/>
          <w:szCs w:val="18"/>
        </w:rPr>
        <w:t>DESTRO</w:t>
      </w:r>
    </w:p>
    <w:p w14:paraId="08BB44B4" w14:textId="77777777" w:rsidR="00C11B71" w:rsidRDefault="00C11B71" w:rsidP="00C11B71">
      <w:pPr>
        <w:spacing w:before="90"/>
        <w:ind w:left="14" w:right="15"/>
        <w:rPr>
          <w:rFonts w:ascii="Arial" w:hAnsi="Arial" w:cs="Arial"/>
          <w:spacing w:val="-2"/>
          <w:sz w:val="18"/>
          <w:szCs w:val="18"/>
        </w:rPr>
      </w:pPr>
      <w:r w:rsidRPr="00CE0FD5">
        <w:rPr>
          <w:rFonts w:ascii="Arial" w:hAnsi="Arial" w:cs="Arial"/>
          <w:spacing w:val="-2"/>
          <w:sz w:val="18"/>
          <w:szCs w:val="18"/>
        </w:rPr>
        <w:t xml:space="preserve">         Supervisora</w:t>
      </w:r>
    </w:p>
    <w:p w14:paraId="3A134587" w14:textId="77777777" w:rsid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D9162D5" w14:textId="071EF649" w:rsidR="009D79F1" w:rsidRPr="009D79F1" w:rsidRDefault="009D79F1" w:rsidP="009D79F1">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 Declaração de Viabilidade</w:t>
      </w:r>
    </w:p>
    <w:p w14:paraId="6D893927"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 xml:space="preserve">Esta equipe de planejamento declara </w:t>
      </w:r>
      <w:r w:rsidRPr="009D79F1">
        <w:rPr>
          <w:rFonts w:ascii="Calibri Light" w:eastAsia="Liberation Serif" w:hAnsi="Calibri Light" w:cs="Calibri Light"/>
          <w:b/>
          <w:color w:val="000000"/>
          <w:sz w:val="18"/>
          <w:szCs w:val="18"/>
          <w:lang w:eastAsia="pt-BR"/>
        </w:rPr>
        <w:t>viável</w:t>
      </w:r>
      <w:r w:rsidRPr="009D79F1">
        <w:rPr>
          <w:rFonts w:ascii="Calibri Light" w:eastAsia="Liberation Serif" w:hAnsi="Calibri Light" w:cs="Calibri Light"/>
          <w:color w:val="000000"/>
          <w:sz w:val="18"/>
          <w:szCs w:val="18"/>
          <w:lang w:eastAsia="pt-BR"/>
        </w:rPr>
        <w:t xml:space="preserve"> esta contratação.</w:t>
      </w:r>
    </w:p>
    <w:p w14:paraId="63C734FC" w14:textId="77777777" w:rsidR="009D79F1" w:rsidRDefault="009D79F1" w:rsidP="009D79F1">
      <w:pPr>
        <w:keepNext/>
        <w:keepLines/>
        <w:spacing w:after="0" w:line="240" w:lineRule="auto"/>
        <w:outlineLvl w:val="2"/>
        <w:rPr>
          <w:rFonts w:ascii="Calibri Light" w:eastAsia="Liberation Serif" w:hAnsi="Calibri Light" w:cs="Calibri Light"/>
          <w:b/>
          <w:color w:val="000000"/>
          <w:sz w:val="18"/>
          <w:szCs w:val="18"/>
          <w:lang w:eastAsia="pt-BR"/>
        </w:rPr>
      </w:pPr>
    </w:p>
    <w:p w14:paraId="44627AB7" w14:textId="7E2E35CD" w:rsidR="009D79F1" w:rsidRPr="009D79F1" w:rsidRDefault="009D79F1" w:rsidP="009D79F1">
      <w:pPr>
        <w:keepNext/>
        <w:keepLines/>
        <w:spacing w:after="0" w:line="240" w:lineRule="auto"/>
        <w:outlineLvl w:val="2"/>
        <w:rPr>
          <w:rFonts w:ascii="Calibri Light" w:eastAsia="Liberation Sans" w:hAnsi="Calibri Light" w:cs="Calibri Light"/>
          <w:b/>
          <w:color w:val="000000"/>
          <w:sz w:val="18"/>
          <w:szCs w:val="18"/>
          <w:lang w:eastAsia="pt-BR"/>
        </w:rPr>
      </w:pPr>
      <w:r w:rsidRPr="009D79F1">
        <w:rPr>
          <w:rFonts w:ascii="Calibri Light" w:eastAsia="Liberation Serif" w:hAnsi="Calibri Light" w:cs="Calibri Light"/>
          <w:b/>
          <w:color w:val="000000"/>
          <w:sz w:val="18"/>
          <w:szCs w:val="18"/>
          <w:lang w:eastAsia="pt-BR"/>
        </w:rPr>
        <w:t>1</w:t>
      </w:r>
      <w:r w:rsidR="00BC7BF5">
        <w:rPr>
          <w:rFonts w:ascii="Calibri Light" w:eastAsia="Liberation Serif" w:hAnsi="Calibri Light" w:cs="Calibri Light"/>
          <w:b/>
          <w:color w:val="000000"/>
          <w:sz w:val="18"/>
          <w:szCs w:val="18"/>
          <w:lang w:eastAsia="pt-BR"/>
        </w:rPr>
        <w:t>7</w:t>
      </w:r>
      <w:r w:rsidRPr="009D79F1">
        <w:rPr>
          <w:rFonts w:ascii="Calibri Light" w:eastAsia="Liberation Serif" w:hAnsi="Calibri Light" w:cs="Calibri Light"/>
          <w:b/>
          <w:color w:val="000000"/>
          <w:sz w:val="18"/>
          <w:szCs w:val="18"/>
          <w:lang w:eastAsia="pt-BR"/>
        </w:rPr>
        <w:t>.1. Justificativa da Viabilidade</w:t>
      </w:r>
    </w:p>
    <w:p w14:paraId="110A878A" w14:textId="77777777" w:rsidR="009D79F1" w:rsidRPr="009D79F1" w:rsidRDefault="009D79F1" w:rsidP="009D79F1">
      <w:pPr>
        <w:spacing w:after="0" w:line="240" w:lineRule="auto"/>
        <w:ind w:left="-5" w:hanging="10"/>
        <w:jc w:val="both"/>
        <w:rPr>
          <w:rFonts w:ascii="Calibri Light" w:eastAsia="Calibri" w:hAnsi="Calibri Light" w:cs="Calibri Light"/>
          <w:color w:val="000000"/>
          <w:sz w:val="18"/>
          <w:szCs w:val="18"/>
          <w:lang w:eastAsia="pt-BR"/>
        </w:rPr>
      </w:pPr>
      <w:r w:rsidRPr="009D79F1">
        <w:rPr>
          <w:rFonts w:ascii="Calibri Light" w:eastAsia="Liberation Serif" w:hAnsi="Calibri Light" w:cs="Calibri Light"/>
          <w:color w:val="000000"/>
          <w:sz w:val="18"/>
          <w:szCs w:val="18"/>
          <w:lang w:eastAsia="pt-BR"/>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9BC9D5D" w14:textId="77777777" w:rsidR="00625A3A" w:rsidRPr="009D79F1" w:rsidRDefault="00625A3A" w:rsidP="00625A3A">
      <w:pPr>
        <w:pStyle w:val="Corpodetexto"/>
        <w:rPr>
          <w:rFonts w:ascii="Arial" w:hAnsi="Arial" w:cs="Arial"/>
          <w:sz w:val="18"/>
          <w:szCs w:val="18"/>
          <w:lang w:val="pt-BR"/>
        </w:rPr>
      </w:pPr>
    </w:p>
    <w:p w14:paraId="73EDADC2" w14:textId="77777777" w:rsidR="00625A3A" w:rsidRPr="00625A3A" w:rsidRDefault="00625A3A" w:rsidP="00625A3A">
      <w:pPr>
        <w:pStyle w:val="Corpodetexto"/>
        <w:rPr>
          <w:rFonts w:ascii="Arial" w:hAnsi="Arial" w:cs="Arial"/>
          <w:sz w:val="18"/>
          <w:szCs w:val="18"/>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1"/>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7CDB0299" w14:textId="474C5213"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4715"/>
        <w:gridCol w:w="784"/>
        <w:gridCol w:w="742"/>
        <w:gridCol w:w="721"/>
        <w:gridCol w:w="708"/>
        <w:gridCol w:w="905"/>
      </w:tblGrid>
      <w:tr w:rsidR="00CE0FD5" w:rsidRPr="006B5683" w14:paraId="4BCED6F3" w14:textId="77777777" w:rsidTr="002C3398">
        <w:tc>
          <w:tcPr>
            <w:tcW w:w="0" w:type="auto"/>
            <w:shd w:val="clear" w:color="auto" w:fill="auto"/>
          </w:tcPr>
          <w:p w14:paraId="4C1EBE38" w14:textId="721AB088"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Item</w:t>
            </w:r>
          </w:p>
        </w:tc>
        <w:tc>
          <w:tcPr>
            <w:tcW w:w="0" w:type="auto"/>
            <w:shd w:val="clear" w:color="auto" w:fill="auto"/>
          </w:tcPr>
          <w:p w14:paraId="52743F63" w14:textId="01EB4953"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Especificação</w:t>
            </w:r>
          </w:p>
        </w:tc>
        <w:tc>
          <w:tcPr>
            <w:tcW w:w="0" w:type="auto"/>
            <w:shd w:val="clear" w:color="auto" w:fill="auto"/>
          </w:tcPr>
          <w:p w14:paraId="50B09906" w14:textId="5BF49BD8"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Código</w:t>
            </w:r>
          </w:p>
        </w:tc>
        <w:tc>
          <w:tcPr>
            <w:tcW w:w="0" w:type="auto"/>
            <w:shd w:val="clear" w:color="auto" w:fill="auto"/>
          </w:tcPr>
          <w:p w14:paraId="21EB4FC7" w14:textId="1F3BB468"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Cód. Siafisico</w:t>
            </w:r>
          </w:p>
        </w:tc>
        <w:tc>
          <w:tcPr>
            <w:tcW w:w="0" w:type="auto"/>
            <w:shd w:val="clear" w:color="auto" w:fill="auto"/>
          </w:tcPr>
          <w:p w14:paraId="5B603B8A" w14:textId="11D71686"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CATMAT</w:t>
            </w:r>
          </w:p>
        </w:tc>
        <w:tc>
          <w:tcPr>
            <w:tcW w:w="0" w:type="auto"/>
            <w:shd w:val="clear" w:color="auto" w:fill="auto"/>
          </w:tcPr>
          <w:p w14:paraId="15D90A75" w14:textId="0CE625E5"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Und. de medida</w:t>
            </w:r>
          </w:p>
        </w:tc>
        <w:tc>
          <w:tcPr>
            <w:tcW w:w="0" w:type="auto"/>
            <w:shd w:val="clear" w:color="auto" w:fill="auto"/>
          </w:tcPr>
          <w:p w14:paraId="4272DE81" w14:textId="19A64081" w:rsidR="00CE0FD5" w:rsidRPr="006B5683" w:rsidRDefault="00CE0FD5" w:rsidP="00CE0FD5">
            <w:pPr>
              <w:spacing w:after="0" w:line="240" w:lineRule="auto"/>
              <w:jc w:val="both"/>
              <w:rPr>
                <w:rFonts w:asciiTheme="majorHAnsi" w:hAnsiTheme="majorHAnsi" w:cstheme="majorHAnsi"/>
                <w:b/>
                <w:sz w:val="18"/>
                <w:szCs w:val="18"/>
              </w:rPr>
            </w:pPr>
            <w:r w:rsidRPr="00661B04">
              <w:rPr>
                <w:rFonts w:ascii="Calibri" w:hAnsi="Calibri" w:cs="Calibri"/>
                <w:b/>
                <w:sz w:val="14"/>
                <w:szCs w:val="14"/>
              </w:rPr>
              <w:t>Quantidade</w:t>
            </w:r>
          </w:p>
        </w:tc>
      </w:tr>
      <w:tr w:rsidR="00CE0FD5" w:rsidRPr="006B5683" w14:paraId="380D57B7" w14:textId="77777777" w:rsidTr="002C3398">
        <w:tc>
          <w:tcPr>
            <w:tcW w:w="0" w:type="auto"/>
            <w:shd w:val="clear" w:color="auto" w:fill="auto"/>
          </w:tcPr>
          <w:p w14:paraId="59190B2E" w14:textId="59DCEA72"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1</w:t>
            </w:r>
          </w:p>
        </w:tc>
        <w:tc>
          <w:tcPr>
            <w:tcW w:w="0" w:type="auto"/>
            <w:shd w:val="clear" w:color="auto" w:fill="auto"/>
          </w:tcPr>
          <w:p w14:paraId="30CEDAEC" w14:textId="25BCC43C"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CURATIVO  ADESIVA CONFECCIONADA EM FALSO TECIDO POLIESTER COM ALGODÃO E/OU FORMADO POR DORSO POLIURETANO E POLIESTIRENO, COM BAIXA ALERGENICIDADE COM MEDIDA DE APROXIMADAMENTE 2,5 CM DE DIÂMETRO OU DE APROXIMADAMENTE 2,2CM X 3,2CM, COM BOA ADERÊNCIA NA PELE E BOA ABSORÇÃO. EMBALADO EM MATERIAL QUE GARANTA A INTEGRIDADE DO PRODUTO, A APRESENTAÇÃO DO PRODUTO DEVERA OBEDECER A LEGISLAÇÃO VIGENTE, ANVISA/MS.</w:t>
            </w:r>
          </w:p>
        </w:tc>
        <w:tc>
          <w:tcPr>
            <w:tcW w:w="0" w:type="auto"/>
            <w:shd w:val="clear" w:color="auto" w:fill="auto"/>
          </w:tcPr>
          <w:p w14:paraId="0AB16934" w14:textId="6433FF95"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61020019</w:t>
            </w:r>
          </w:p>
        </w:tc>
        <w:tc>
          <w:tcPr>
            <w:tcW w:w="0" w:type="auto"/>
            <w:shd w:val="clear" w:color="auto" w:fill="auto"/>
          </w:tcPr>
          <w:p w14:paraId="531D9EB8" w14:textId="03F3A6C8"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918148</w:t>
            </w:r>
          </w:p>
        </w:tc>
        <w:tc>
          <w:tcPr>
            <w:tcW w:w="0" w:type="auto"/>
            <w:shd w:val="clear" w:color="auto" w:fill="auto"/>
          </w:tcPr>
          <w:p w14:paraId="325EE6D7" w14:textId="267CAA70"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483363</w:t>
            </w:r>
          </w:p>
        </w:tc>
        <w:tc>
          <w:tcPr>
            <w:tcW w:w="0" w:type="auto"/>
            <w:shd w:val="clear" w:color="auto" w:fill="auto"/>
          </w:tcPr>
          <w:p w14:paraId="7DCA9274" w14:textId="6EC249D7"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5F616FDD" w14:textId="4A133B99" w:rsidR="00CE0FD5" w:rsidRPr="002D6B80" w:rsidRDefault="00CE0FD5"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600</w:t>
            </w:r>
          </w:p>
        </w:tc>
      </w:tr>
      <w:tr w:rsidR="00CE0FD5" w:rsidRPr="006B5683" w14:paraId="2947147E" w14:textId="77777777" w:rsidTr="002C3398">
        <w:tc>
          <w:tcPr>
            <w:tcW w:w="0" w:type="auto"/>
            <w:shd w:val="clear" w:color="auto" w:fill="auto"/>
          </w:tcPr>
          <w:p w14:paraId="72EAC691" w14:textId="577477A0"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2</w:t>
            </w:r>
          </w:p>
        </w:tc>
        <w:tc>
          <w:tcPr>
            <w:tcW w:w="0" w:type="auto"/>
            <w:shd w:val="clear" w:color="auto" w:fill="auto"/>
          </w:tcPr>
          <w:p w14:paraId="33D0A6A2" w14:textId="62051F4D"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CURATIVO DERIVADO DE ALGAS MARINHAS, COMPOSTO POR FIBRAS DE ALGINATO DE CALCIO , PODENDO CONTER  SODIO, ATOXICO E HIPOALERGENICO, COM ELEVADA CAPACIDADE DE ABSORÇÃO, EM PLACA FLEXIVEL E MACIA , ESTERIL, MEDINDO  APROXIMADAMENTE 8X12 CM ( + - 2 ).  EMBALAGEM  EM MATERIAL QUE PROMOVA BARREIRA MICROBIANA E ABERTURA ASSEPTICA, A APRESENTAÇÃO DO PRODUTO DEVERA OBEDECER A LEGISLAÇÃO VIGENTE, ANVISA/MS.</w:t>
            </w:r>
          </w:p>
        </w:tc>
        <w:tc>
          <w:tcPr>
            <w:tcW w:w="0" w:type="auto"/>
            <w:shd w:val="clear" w:color="auto" w:fill="auto"/>
          </w:tcPr>
          <w:p w14:paraId="6695555D" w14:textId="72B05391"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61020020</w:t>
            </w:r>
          </w:p>
        </w:tc>
        <w:tc>
          <w:tcPr>
            <w:tcW w:w="0" w:type="auto"/>
            <w:shd w:val="clear" w:color="auto" w:fill="auto"/>
          </w:tcPr>
          <w:p w14:paraId="09F8B9B0" w14:textId="414932B7"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733989</w:t>
            </w:r>
          </w:p>
        </w:tc>
        <w:tc>
          <w:tcPr>
            <w:tcW w:w="0" w:type="auto"/>
            <w:shd w:val="clear" w:color="auto" w:fill="auto"/>
          </w:tcPr>
          <w:p w14:paraId="25F853CE" w14:textId="0CFC916A"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484840</w:t>
            </w:r>
          </w:p>
        </w:tc>
        <w:tc>
          <w:tcPr>
            <w:tcW w:w="0" w:type="auto"/>
            <w:shd w:val="clear" w:color="auto" w:fill="auto"/>
          </w:tcPr>
          <w:p w14:paraId="42B3C886" w14:textId="0AA613E1"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0620897C" w14:textId="0DEC1A25" w:rsidR="00CE0FD5" w:rsidRPr="002D6B80" w:rsidRDefault="00CE0FD5"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20</w:t>
            </w:r>
          </w:p>
        </w:tc>
      </w:tr>
      <w:tr w:rsidR="00CE0FD5" w:rsidRPr="006B5683" w14:paraId="163DCB39" w14:textId="77777777" w:rsidTr="002C3398">
        <w:tc>
          <w:tcPr>
            <w:tcW w:w="0" w:type="auto"/>
            <w:shd w:val="clear" w:color="auto" w:fill="auto"/>
          </w:tcPr>
          <w:p w14:paraId="03B6DA6A" w14:textId="03589FAC"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3</w:t>
            </w:r>
          </w:p>
        </w:tc>
        <w:tc>
          <w:tcPr>
            <w:tcW w:w="0" w:type="auto"/>
            <w:shd w:val="clear" w:color="auto" w:fill="auto"/>
          </w:tcPr>
          <w:p w14:paraId="18E5C5BD" w14:textId="5F8C1ED8"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CURATIVO PARA CATETER EM POSIÇÃO CENTRAL CONFECCIONADO EM FILME TRANSPARENTE DE POLIURETANO, DELGADO, FLEXIVEL, COM ADESIVO HIPOALERGENICO, PERMEAVEL A TROCAS GASOSAS, PERMEAVEL AOS VAPORES UMIDOS, NÃO POROSA, IMPERMEAVEL A LIQUIDOS E FLUIDOS CORPORAIS, COM RECORTE E REFORÇO DE TECIDO EM UMA DAS  EXTREMIDADES E TIRAS ADICIONAIS, ESTERIL, MEDINDO APROXIMADAMENTE 7 X 9 CM. EMBALAGEM INDIVIDUAL, EM MATERIAL QUE PROMOVA BARREIRA MICROBIANA E ABERTURA ASSEPTICA, A APRESENTAÇÃO DO PRODUTO DEVERA OBEDECER A LEGISLAÇÃO VIGENTE, ANVISA/MS.</w:t>
            </w:r>
          </w:p>
        </w:tc>
        <w:tc>
          <w:tcPr>
            <w:tcW w:w="0" w:type="auto"/>
            <w:shd w:val="clear" w:color="auto" w:fill="auto"/>
          </w:tcPr>
          <w:p w14:paraId="41DFA419" w14:textId="0D46E89C"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61020022</w:t>
            </w:r>
          </w:p>
        </w:tc>
        <w:tc>
          <w:tcPr>
            <w:tcW w:w="0" w:type="auto"/>
            <w:shd w:val="clear" w:color="auto" w:fill="auto"/>
          </w:tcPr>
          <w:p w14:paraId="3BA73504" w14:textId="33AC065A"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1975340</w:t>
            </w:r>
          </w:p>
        </w:tc>
        <w:tc>
          <w:tcPr>
            <w:tcW w:w="0" w:type="auto"/>
            <w:shd w:val="clear" w:color="auto" w:fill="auto"/>
          </w:tcPr>
          <w:p w14:paraId="18A99D71" w14:textId="67F858D2"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483394</w:t>
            </w:r>
          </w:p>
        </w:tc>
        <w:tc>
          <w:tcPr>
            <w:tcW w:w="0" w:type="auto"/>
            <w:shd w:val="clear" w:color="auto" w:fill="auto"/>
          </w:tcPr>
          <w:p w14:paraId="3E09BA5D" w14:textId="33D6486F"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163F521C" w14:textId="0BE432C6" w:rsidR="00CE0FD5" w:rsidRPr="002D6B80" w:rsidRDefault="00CE0FD5"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100</w:t>
            </w:r>
          </w:p>
        </w:tc>
      </w:tr>
      <w:tr w:rsidR="00CE0FD5" w:rsidRPr="006B5683" w14:paraId="685BD18A" w14:textId="77777777" w:rsidTr="002C3398">
        <w:tc>
          <w:tcPr>
            <w:tcW w:w="0" w:type="auto"/>
            <w:shd w:val="clear" w:color="auto" w:fill="auto"/>
          </w:tcPr>
          <w:p w14:paraId="615E6B66" w14:textId="5629E27C"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w:t>
            </w:r>
          </w:p>
        </w:tc>
        <w:tc>
          <w:tcPr>
            <w:tcW w:w="0" w:type="auto"/>
            <w:shd w:val="clear" w:color="auto" w:fill="auto"/>
          </w:tcPr>
          <w:p w14:paraId="7E4B057D" w14:textId="52F783A0"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CURATIVO TRANSPARENTE DE POLIURETANO, COM ADESIVO HIPOALERGENICO, SEMIPERMEAVEL, ESTERIL, MEDINDO APROXIMADAMENTE DE 10 X 25CM ( PODENDO VARIAR +/- 2,0 CM). EMBALAGEM INDIVIDUAL, EM MATERIAL QUE PROMOVA BARREIRA MICROBIANA E ABERTURA ASSEPTICA, A APRESENTAÇÃO DO PRODUTO DEVERA OBEDECER A LEGISLAÇÃO VIGENTE, ANVISA/MS.</w:t>
            </w:r>
          </w:p>
        </w:tc>
        <w:tc>
          <w:tcPr>
            <w:tcW w:w="0" w:type="auto"/>
            <w:shd w:val="clear" w:color="auto" w:fill="auto"/>
          </w:tcPr>
          <w:p w14:paraId="1F1E79A8" w14:textId="0BC0799B"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61020023</w:t>
            </w:r>
          </w:p>
        </w:tc>
        <w:tc>
          <w:tcPr>
            <w:tcW w:w="0" w:type="auto"/>
            <w:shd w:val="clear" w:color="auto" w:fill="auto"/>
          </w:tcPr>
          <w:p w14:paraId="6F2DF593" w14:textId="65CBD6D9"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1970771</w:t>
            </w:r>
          </w:p>
        </w:tc>
        <w:tc>
          <w:tcPr>
            <w:tcW w:w="0" w:type="auto"/>
            <w:shd w:val="clear" w:color="auto" w:fill="auto"/>
          </w:tcPr>
          <w:p w14:paraId="5132F68C" w14:textId="4B1D3E77"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484755</w:t>
            </w:r>
          </w:p>
        </w:tc>
        <w:tc>
          <w:tcPr>
            <w:tcW w:w="0" w:type="auto"/>
            <w:shd w:val="clear" w:color="auto" w:fill="auto"/>
          </w:tcPr>
          <w:p w14:paraId="2B29334D" w14:textId="576BF3E1"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66A1CDAA" w14:textId="4A3DAA1E" w:rsidR="00CE0FD5" w:rsidRPr="002D6B80" w:rsidRDefault="00C5662A"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100</w:t>
            </w:r>
          </w:p>
        </w:tc>
      </w:tr>
      <w:tr w:rsidR="00CE0FD5" w:rsidRPr="006B5683" w14:paraId="313DFF45" w14:textId="77777777" w:rsidTr="002C3398">
        <w:tc>
          <w:tcPr>
            <w:tcW w:w="0" w:type="auto"/>
            <w:shd w:val="clear" w:color="auto" w:fill="auto"/>
          </w:tcPr>
          <w:p w14:paraId="7F762A05" w14:textId="45535422"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5</w:t>
            </w:r>
          </w:p>
        </w:tc>
        <w:tc>
          <w:tcPr>
            <w:tcW w:w="0" w:type="auto"/>
            <w:shd w:val="clear" w:color="auto" w:fill="auto"/>
          </w:tcPr>
          <w:p w14:paraId="38639994" w14:textId="77777777" w:rsidR="00CE0FD5" w:rsidRPr="00661B04" w:rsidRDefault="00CE0FD5" w:rsidP="00CE0FD5">
            <w:pPr>
              <w:spacing w:after="120"/>
              <w:jc w:val="both"/>
              <w:rPr>
                <w:rFonts w:ascii="Calibri" w:hAnsi="Calibri" w:cs="Calibri"/>
                <w:sz w:val="14"/>
                <w:szCs w:val="14"/>
              </w:rPr>
            </w:pPr>
            <w:r w:rsidRPr="00661B04">
              <w:rPr>
                <w:rFonts w:ascii="Calibri" w:hAnsi="Calibri" w:cs="Calibri"/>
                <w:sz w:val="14"/>
                <w:szCs w:val="14"/>
              </w:rPr>
              <w:t>CURATIVO NÃO ADERENTE COMPOSTO DE 90 % DE COLÁGENO E 10%  DE ALGINATO DE CALCIO, ESTÉRIL, MEDINDO APROX. 10CM X 22CM.EMBALAGEM INDIVIDUAL QUE GARANTA ABERTURA ASSÉPTICA, CONTENDO OS DADOS DE IDENTIFICAÇÃO, PROCEDÊNCIA, DATA E TIPO DE ESTERILIZAÇÃO, VALIDADE, N  DE LOTE E REGISTRO NO MS.</w:t>
            </w:r>
          </w:p>
          <w:p w14:paraId="73370EC1" w14:textId="28CF6BB4" w:rsidR="00CE0FD5" w:rsidRPr="006B5683" w:rsidRDefault="00CE0FD5" w:rsidP="00CE0FD5">
            <w:pPr>
              <w:spacing w:after="0" w:line="240" w:lineRule="auto"/>
              <w:jc w:val="both"/>
              <w:rPr>
                <w:rFonts w:asciiTheme="majorHAnsi" w:hAnsiTheme="majorHAnsi" w:cstheme="majorHAnsi"/>
                <w:sz w:val="18"/>
                <w:szCs w:val="18"/>
              </w:rPr>
            </w:pPr>
          </w:p>
        </w:tc>
        <w:tc>
          <w:tcPr>
            <w:tcW w:w="0" w:type="auto"/>
            <w:shd w:val="clear" w:color="auto" w:fill="auto"/>
          </w:tcPr>
          <w:p w14:paraId="223DF594" w14:textId="1F37F62C"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61020031</w:t>
            </w:r>
          </w:p>
        </w:tc>
        <w:tc>
          <w:tcPr>
            <w:tcW w:w="0" w:type="auto"/>
            <w:shd w:val="clear" w:color="auto" w:fill="auto"/>
          </w:tcPr>
          <w:p w14:paraId="3E030529" w14:textId="2E99C578"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2341891</w:t>
            </w:r>
          </w:p>
        </w:tc>
        <w:tc>
          <w:tcPr>
            <w:tcW w:w="0" w:type="auto"/>
            <w:shd w:val="clear" w:color="auto" w:fill="auto"/>
          </w:tcPr>
          <w:p w14:paraId="14E9B9EF" w14:textId="1D5B6D31"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484861</w:t>
            </w:r>
          </w:p>
        </w:tc>
        <w:tc>
          <w:tcPr>
            <w:tcW w:w="0" w:type="auto"/>
            <w:shd w:val="clear" w:color="auto" w:fill="auto"/>
          </w:tcPr>
          <w:p w14:paraId="658EB69A" w14:textId="4F3F500B"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2F00154D" w14:textId="405B51DC" w:rsidR="00CE0FD5" w:rsidRPr="002D6B80" w:rsidRDefault="00C5662A"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10</w:t>
            </w:r>
          </w:p>
        </w:tc>
      </w:tr>
      <w:tr w:rsidR="00CE0FD5" w:rsidRPr="006B5683" w14:paraId="73094468" w14:textId="77777777" w:rsidTr="002C3398">
        <w:tc>
          <w:tcPr>
            <w:tcW w:w="0" w:type="auto"/>
            <w:shd w:val="clear" w:color="auto" w:fill="auto"/>
          </w:tcPr>
          <w:p w14:paraId="2F241CA2" w14:textId="314E3932"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w:t>
            </w:r>
          </w:p>
        </w:tc>
        <w:tc>
          <w:tcPr>
            <w:tcW w:w="0" w:type="auto"/>
            <w:shd w:val="clear" w:color="auto" w:fill="auto"/>
          </w:tcPr>
          <w:p w14:paraId="176B3D68" w14:textId="20F507C3"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CURATIVO DE ALGINATO DE CÁLCIO IMPREGNADO COM PRATA,   NÃO ADERENTE, ABSORVENTE, HIPOALERGÊNICO, ATÓXICO MEDINDO 11CM X 11CM (VARIANDO +/- 1 CM). ESTERIL, EMBALAGEM INDIVIDUAL EMBALADO EM MATERIAL QUE PROMOVA BARREIR A MICROBIANA E ABERTURA ASSEPTICA, A APRESENTACAO DO PRODUTO DEVERA OBEDECER A LEGISLACAO ATUAL VIGENTE , ANVISA/MS.</w:t>
            </w:r>
          </w:p>
        </w:tc>
        <w:tc>
          <w:tcPr>
            <w:tcW w:w="0" w:type="auto"/>
            <w:shd w:val="clear" w:color="auto" w:fill="auto"/>
          </w:tcPr>
          <w:p w14:paraId="081F8E5C" w14:textId="32538B50"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61020033</w:t>
            </w:r>
          </w:p>
        </w:tc>
        <w:tc>
          <w:tcPr>
            <w:tcW w:w="0" w:type="auto"/>
            <w:shd w:val="clear" w:color="auto" w:fill="auto"/>
          </w:tcPr>
          <w:p w14:paraId="3DA50F27" w14:textId="09474F8F"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2558890</w:t>
            </w:r>
          </w:p>
        </w:tc>
        <w:tc>
          <w:tcPr>
            <w:tcW w:w="0" w:type="auto"/>
            <w:shd w:val="clear" w:color="auto" w:fill="auto"/>
          </w:tcPr>
          <w:p w14:paraId="004319B2" w14:textId="6776E2BB"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484851</w:t>
            </w:r>
          </w:p>
        </w:tc>
        <w:tc>
          <w:tcPr>
            <w:tcW w:w="0" w:type="auto"/>
            <w:shd w:val="clear" w:color="auto" w:fill="auto"/>
          </w:tcPr>
          <w:p w14:paraId="293D82EE" w14:textId="2E79371D" w:rsidR="00CE0FD5" w:rsidRPr="006B5683" w:rsidRDefault="00CE0FD5" w:rsidP="00CE0FD5">
            <w:pPr>
              <w:spacing w:after="0" w:line="240" w:lineRule="auto"/>
              <w:jc w:val="both"/>
              <w:rPr>
                <w:rFonts w:asciiTheme="majorHAnsi" w:hAnsiTheme="majorHAnsi" w:cstheme="majorHAnsi"/>
                <w:sz w:val="18"/>
                <w:szCs w:val="18"/>
              </w:rPr>
            </w:pPr>
            <w:r w:rsidRPr="00661B04">
              <w:rPr>
                <w:rFonts w:ascii="Calibri" w:hAnsi="Calibri" w:cs="Calibri"/>
                <w:sz w:val="14"/>
                <w:szCs w:val="14"/>
              </w:rPr>
              <w:t>PECA</w:t>
            </w:r>
          </w:p>
        </w:tc>
        <w:tc>
          <w:tcPr>
            <w:tcW w:w="0" w:type="auto"/>
            <w:shd w:val="clear" w:color="auto" w:fill="auto"/>
          </w:tcPr>
          <w:p w14:paraId="37D49FF5" w14:textId="11C06F06" w:rsidR="00CE0FD5" w:rsidRPr="002D6B80" w:rsidRDefault="00C5662A"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20</w:t>
            </w:r>
          </w:p>
        </w:tc>
      </w:tr>
      <w:tr w:rsidR="00CE0FD5" w:rsidRPr="006B5683" w14:paraId="07FCD62C" w14:textId="77777777" w:rsidTr="002C3398">
        <w:tc>
          <w:tcPr>
            <w:tcW w:w="0" w:type="auto"/>
            <w:shd w:val="clear" w:color="auto" w:fill="auto"/>
          </w:tcPr>
          <w:p w14:paraId="4C916F27" w14:textId="4685E116"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7</w:t>
            </w:r>
          </w:p>
        </w:tc>
        <w:tc>
          <w:tcPr>
            <w:tcW w:w="0" w:type="auto"/>
            <w:shd w:val="clear" w:color="auto" w:fill="auto"/>
          </w:tcPr>
          <w:p w14:paraId="026204A3" w14:textId="1918D25A" w:rsidR="00CE0FD5" w:rsidRPr="00517FCB" w:rsidRDefault="00CE0FD5" w:rsidP="00CE0FD5">
            <w:pPr>
              <w:spacing w:after="120"/>
              <w:jc w:val="both"/>
              <w:rPr>
                <w:rFonts w:ascii="Calibri" w:hAnsi="Calibri" w:cs="Calibri"/>
                <w:sz w:val="14"/>
                <w:szCs w:val="14"/>
                <w:highlight w:val="yellow"/>
              </w:rPr>
            </w:pPr>
            <w:r w:rsidRPr="00661B04">
              <w:rPr>
                <w:rFonts w:ascii="Calibri" w:hAnsi="Calibri" w:cs="Calibri"/>
                <w:sz w:val="14"/>
                <w:szCs w:val="14"/>
              </w:rPr>
              <w:t>CURATIVO HEMOSTATICA,  CONFECCIONADA EM FILME DE POLIURETANO ADESIVO COM COXIM CENTRAL ABSORVENTE MEDINDO 5,0/7,5CM X 5,0/7,5CM. ESTERIL, EMBALAGEM INDIVIDUAL APROPRIADA CONTENDO OS DADOS DE IDENTIFICAÇÃO, PROCEDENCIA, DATA E TIPO DE ESTERILIZAÇÃO, VALIDADE, N  DO LOTE E REGISTRO NO M.S.</w:t>
            </w:r>
          </w:p>
        </w:tc>
        <w:tc>
          <w:tcPr>
            <w:tcW w:w="0" w:type="auto"/>
            <w:shd w:val="clear" w:color="auto" w:fill="auto"/>
          </w:tcPr>
          <w:p w14:paraId="0558900D" w14:textId="684A7380"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61020042</w:t>
            </w:r>
          </w:p>
        </w:tc>
        <w:tc>
          <w:tcPr>
            <w:tcW w:w="0" w:type="auto"/>
            <w:shd w:val="clear" w:color="auto" w:fill="auto"/>
          </w:tcPr>
          <w:p w14:paraId="319AE3FF" w14:textId="0B3DE72B"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367915</w:t>
            </w:r>
          </w:p>
        </w:tc>
        <w:tc>
          <w:tcPr>
            <w:tcW w:w="0" w:type="auto"/>
            <w:shd w:val="clear" w:color="auto" w:fill="auto"/>
          </w:tcPr>
          <w:p w14:paraId="1E296A9F" w14:textId="60DA2526"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483370</w:t>
            </w:r>
          </w:p>
        </w:tc>
        <w:tc>
          <w:tcPr>
            <w:tcW w:w="0" w:type="auto"/>
            <w:shd w:val="clear" w:color="auto" w:fill="auto"/>
          </w:tcPr>
          <w:p w14:paraId="35EC1ACF" w14:textId="2BD01C6A"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3DCD4C81" w14:textId="6DC6AAC5" w:rsidR="00CE0FD5" w:rsidRDefault="00C5662A"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100</w:t>
            </w:r>
          </w:p>
        </w:tc>
      </w:tr>
      <w:tr w:rsidR="00CE0FD5" w:rsidRPr="006B5683" w14:paraId="7E785FF7" w14:textId="77777777" w:rsidTr="002C3398">
        <w:tc>
          <w:tcPr>
            <w:tcW w:w="0" w:type="auto"/>
            <w:shd w:val="clear" w:color="auto" w:fill="auto"/>
          </w:tcPr>
          <w:p w14:paraId="159A7889" w14:textId="26621D11"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8</w:t>
            </w:r>
          </w:p>
        </w:tc>
        <w:tc>
          <w:tcPr>
            <w:tcW w:w="0" w:type="auto"/>
            <w:shd w:val="clear" w:color="auto" w:fill="auto"/>
          </w:tcPr>
          <w:p w14:paraId="620EED9E" w14:textId="1D01E8CC" w:rsidR="00CE0FD5" w:rsidRPr="00517FCB" w:rsidRDefault="00CE0FD5" w:rsidP="00CE0FD5">
            <w:pPr>
              <w:spacing w:after="120"/>
              <w:jc w:val="both"/>
              <w:rPr>
                <w:rFonts w:ascii="Calibri" w:hAnsi="Calibri" w:cs="Calibri"/>
                <w:sz w:val="14"/>
                <w:szCs w:val="14"/>
                <w:highlight w:val="yellow"/>
              </w:rPr>
            </w:pPr>
            <w:r w:rsidRPr="00661B04">
              <w:rPr>
                <w:rFonts w:ascii="Calibri" w:hAnsi="Calibri" w:cs="Calibri"/>
                <w:sz w:val="14"/>
                <w:szCs w:val="14"/>
              </w:rPr>
              <w:t>CURATIVO ADESIVO, HIDROATIVO ESTÉRIL, FLEXIVEL, COMPOSTO POR 3 CAMADAS: A INTERNA SUPERABSORVENTE RECOBERTA POR TECIDO NÃO ADERENTE, A INTERMEDIÁRIA COMPOSTA POR HIDROPOLIMERO OU HIDROCOLÓIDE ADERENTE, A EXTERNA IMPERMEÁVEL, MEDINDO APROXIMADAMENTE 10 X 10CM. EMBALAGEM INDIVIDUAL, ESTÉRIL EMBALADO EM MATERIAL QUE PROMOVA BARREIRA MICROBIANA E ABERTURA ASSÉPTICA, APRESENTAÇÃO CONFORME A LEGISLAÇÃO ATUAL VIGENTE E REGISTRO NO MS/ANVISA.</w:t>
            </w:r>
          </w:p>
        </w:tc>
        <w:tc>
          <w:tcPr>
            <w:tcW w:w="0" w:type="auto"/>
            <w:shd w:val="clear" w:color="auto" w:fill="auto"/>
          </w:tcPr>
          <w:p w14:paraId="71BEBC08" w14:textId="6D4CA8DB"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61020063</w:t>
            </w:r>
          </w:p>
        </w:tc>
        <w:tc>
          <w:tcPr>
            <w:tcW w:w="0" w:type="auto"/>
            <w:shd w:val="clear" w:color="auto" w:fill="auto"/>
          </w:tcPr>
          <w:p w14:paraId="3D4085DA" w14:textId="30F6D617"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3337243</w:t>
            </w:r>
          </w:p>
        </w:tc>
        <w:tc>
          <w:tcPr>
            <w:tcW w:w="0" w:type="auto"/>
            <w:shd w:val="clear" w:color="auto" w:fill="auto"/>
          </w:tcPr>
          <w:p w14:paraId="6F5BDB47" w14:textId="08800601"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484805</w:t>
            </w:r>
          </w:p>
        </w:tc>
        <w:tc>
          <w:tcPr>
            <w:tcW w:w="0" w:type="auto"/>
            <w:shd w:val="clear" w:color="auto" w:fill="auto"/>
          </w:tcPr>
          <w:p w14:paraId="31F81FE4" w14:textId="3272F914" w:rsidR="00CE0FD5" w:rsidRPr="00517FCB" w:rsidRDefault="00CE0FD5" w:rsidP="00CE0FD5">
            <w:pPr>
              <w:spacing w:after="0" w:line="240" w:lineRule="auto"/>
              <w:jc w:val="both"/>
              <w:rPr>
                <w:rFonts w:ascii="Calibri" w:hAnsi="Calibri" w:cs="Calibri"/>
                <w:sz w:val="14"/>
                <w:szCs w:val="14"/>
                <w:highlight w:val="yellow"/>
              </w:rPr>
            </w:pPr>
            <w:r w:rsidRPr="00661B04">
              <w:rPr>
                <w:rFonts w:ascii="Calibri" w:hAnsi="Calibri" w:cs="Calibri"/>
                <w:sz w:val="14"/>
                <w:szCs w:val="14"/>
              </w:rPr>
              <w:t>PECA</w:t>
            </w:r>
          </w:p>
        </w:tc>
        <w:tc>
          <w:tcPr>
            <w:tcW w:w="0" w:type="auto"/>
            <w:shd w:val="clear" w:color="auto" w:fill="auto"/>
          </w:tcPr>
          <w:p w14:paraId="16EC334A" w14:textId="3605671B" w:rsidR="00CE0FD5" w:rsidRDefault="00C5662A" w:rsidP="00CE0FD5">
            <w:pPr>
              <w:spacing w:after="0" w:line="240" w:lineRule="auto"/>
              <w:jc w:val="both"/>
              <w:rPr>
                <w:rFonts w:asciiTheme="majorHAnsi" w:hAnsiTheme="majorHAnsi" w:cstheme="majorHAnsi"/>
                <w:sz w:val="18"/>
                <w:szCs w:val="18"/>
                <w:highlight w:val="yellow"/>
              </w:rPr>
            </w:pPr>
            <w:r>
              <w:rPr>
                <w:rFonts w:ascii="Calibri" w:hAnsi="Calibri" w:cs="Calibri"/>
                <w:sz w:val="14"/>
                <w:szCs w:val="14"/>
              </w:rPr>
              <w:t>20</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sidRPr="00CE0FD5">
        <w:rPr>
          <w:rFonts w:ascii="Arial" w:eastAsia="Times New Roman" w:hAnsi="Arial" w:cs="Arial"/>
          <w:b/>
          <w:bCs/>
          <w:color w:val="000000"/>
          <w:sz w:val="20"/>
          <w:szCs w:val="20"/>
          <w:lang w:eastAsia="pt-BR"/>
        </w:rPr>
        <w:t>A</w:t>
      </w:r>
      <w:r w:rsidR="00AD38B3" w:rsidRPr="00CE0FD5">
        <w:rPr>
          <w:rFonts w:ascii="Arial" w:eastAsia="Times New Roman" w:hAnsi="Arial" w:cs="Arial"/>
          <w:b/>
          <w:bCs/>
          <w:color w:val="000000"/>
          <w:sz w:val="20"/>
          <w:szCs w:val="20"/>
          <w:lang w:eastAsia="pt-BR"/>
        </w:rPr>
        <w:t>PÊ</w:t>
      </w:r>
      <w:r w:rsidR="003D577F" w:rsidRPr="00CE0FD5">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6EAF3DC" w14:textId="77777777" w:rsidR="00CE0FD5" w:rsidRPr="00B1425C" w:rsidRDefault="00CE0FD5" w:rsidP="00CE0FD5">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B1425C">
        <w:rPr>
          <w:rFonts w:ascii="Times New Roman" w:eastAsia="Times New Roman" w:hAnsi="Times New Roman" w:cs="Times New Roman"/>
          <w:b/>
          <w:bCs/>
          <w:u w:val="single"/>
        </w:rPr>
        <w:t>REQUISITOS A SEREM  AVALIADOS NAS AMOSTRAS</w:t>
      </w:r>
    </w:p>
    <w:p w14:paraId="0E9A2487" w14:textId="77777777" w:rsidR="00CE0FD5" w:rsidRPr="00B1425C" w:rsidRDefault="00CE0FD5" w:rsidP="00CE0FD5">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B1425C">
        <w:rPr>
          <w:rFonts w:ascii="Times New Roman" w:eastAsia="Times New Roman" w:hAnsi="Times New Roman" w:cs="Times New Roman"/>
          <w:b/>
          <w:bCs/>
          <w:u w:val="single"/>
        </w:rPr>
        <w:t>DE PRODUTOS MÉDICO HOSPITALARES</w:t>
      </w:r>
    </w:p>
    <w:p w14:paraId="4A780E35" w14:textId="77777777" w:rsidR="00CE0FD5" w:rsidRPr="00B1425C" w:rsidRDefault="00CE0FD5" w:rsidP="00CE0FD5">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AC5E5CF" w14:textId="77777777" w:rsidR="00CE0FD5" w:rsidRPr="00B1425C" w:rsidRDefault="00CE0FD5" w:rsidP="00CE0FD5">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B1425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B1425C">
        <w:rPr>
          <w:rFonts w:ascii="Times New Roman" w:eastAsia="Times New Roman" w:hAnsi="Times New Roman" w:cs="Times New Roman"/>
          <w:bCs/>
        </w:rPr>
        <w:t xml:space="preserve">Item: </w:t>
      </w:r>
      <w:r>
        <w:rPr>
          <w:rFonts w:ascii="Times New Roman" w:eastAsia="Times New Roman" w:hAnsi="Times New Roman" w:cs="Times New Roman"/>
          <w:bCs/>
        </w:rPr>
        <w:t>01</w:t>
      </w:r>
    </w:p>
    <w:p w14:paraId="150E3F3F" w14:textId="77777777" w:rsidR="00CE0FD5" w:rsidRPr="00B1425C" w:rsidRDefault="00CE0FD5" w:rsidP="00CE0FD5">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5E9D0FE7" w14:textId="77777777" w:rsidR="00CE0FD5" w:rsidRPr="00B1425C" w:rsidRDefault="00CE0FD5" w:rsidP="00CE0FD5">
      <w:pPr>
        <w:tabs>
          <w:tab w:val="left" w:pos="345"/>
          <w:tab w:val="center" w:pos="4252"/>
          <w:tab w:val="right" w:pos="8504"/>
        </w:tabs>
        <w:spacing w:after="120" w:line="240" w:lineRule="auto"/>
        <w:rPr>
          <w:rFonts w:ascii="Times New Roman" w:eastAsia="Times New Roman" w:hAnsi="Times New Roman" w:cs="Times New Roman"/>
          <w:bCs/>
          <w:sz w:val="20"/>
          <w:szCs w:val="20"/>
          <w:lang w:val="en-US"/>
        </w:rPr>
      </w:pPr>
      <w:r w:rsidRPr="00B1425C">
        <w:rPr>
          <w:rFonts w:ascii="Times New Roman" w:eastAsia="Times New Roman" w:hAnsi="Times New Roman" w:cs="Times New Roman"/>
          <w:bCs/>
          <w:sz w:val="20"/>
          <w:szCs w:val="20"/>
        </w:rPr>
        <w:t>Código /Descritivo:61020019-CURATIVO ADESIVA CONFECCIONADA EM FALSO TECIDO POLIESTER COM ALGODÃO E/OU FORMADO POR DORSO POLIURETANO E POLIESTIRENO, COM BAIXA ALERGENICIDADE COM MEDIDA DE APROXIMADAMENTE 2,5 CM DE DIÂMETRO OU DE APROXIMADAMENTE 2,2CM X 3,2CM, COM BOA ADERÊNCIA NA PELE E BOA ABSORÇÃO. EMBALADO EM MATERIAL QUE GARANTA A INTEGRIDADE DO PRODUTO, A APRESENTAÇÃO DO PRODUTO DEVERA OBEDECER A LEGISLAÇÃO VIGENTE, ANVISA/MS.</w:t>
      </w:r>
    </w:p>
    <w:p w14:paraId="4A77FDB7" w14:textId="77777777" w:rsidR="00CE0FD5" w:rsidRPr="00B1425C" w:rsidRDefault="00CE0FD5" w:rsidP="00CE0FD5">
      <w:pPr>
        <w:spacing w:after="0" w:line="240" w:lineRule="auto"/>
        <w:rPr>
          <w:rFonts w:ascii="Times New Roman" w:eastAsia="Times New Roman" w:hAnsi="Times New Roman" w:cs="Times New Roman"/>
          <w:sz w:val="20"/>
          <w:szCs w:val="20"/>
        </w:rPr>
      </w:pPr>
    </w:p>
    <w:p w14:paraId="784D256D" w14:textId="77777777" w:rsidR="00CE0FD5" w:rsidRPr="00B1425C" w:rsidRDefault="00CE0FD5" w:rsidP="00CE0FD5">
      <w:pPr>
        <w:spacing w:after="0" w:line="240" w:lineRule="auto"/>
        <w:rPr>
          <w:rFonts w:ascii="Times New Roman" w:eastAsia="Times New Roman" w:hAnsi="Times New Roman" w:cs="Times New Roman"/>
          <w:sz w:val="20"/>
          <w:szCs w:val="20"/>
        </w:rPr>
      </w:pPr>
      <w:r w:rsidRPr="00B1425C">
        <w:rPr>
          <w:rFonts w:ascii="Times New Roman" w:eastAsia="Times New Roman" w:hAnsi="Times New Roman" w:cs="Times New Roman"/>
          <w:sz w:val="20"/>
          <w:szCs w:val="20"/>
        </w:rPr>
        <w:t>Licitante /FOR:</w:t>
      </w:r>
    </w:p>
    <w:p w14:paraId="42A1BF88" w14:textId="77777777" w:rsidR="00CE0FD5" w:rsidRPr="00B1425C" w:rsidRDefault="00CE0FD5" w:rsidP="00CE0FD5">
      <w:pPr>
        <w:spacing w:after="0" w:line="240" w:lineRule="auto"/>
        <w:rPr>
          <w:rFonts w:ascii="Times New Roman" w:eastAsia="Times New Roman" w:hAnsi="Times New Roman" w:cs="Times New Roman"/>
          <w:sz w:val="20"/>
          <w:szCs w:val="20"/>
        </w:rPr>
      </w:pPr>
    </w:p>
    <w:p w14:paraId="523DA4D7" w14:textId="77777777" w:rsidR="00CE0FD5" w:rsidRPr="00B1425C" w:rsidRDefault="00CE0FD5" w:rsidP="00CE0FD5">
      <w:pPr>
        <w:spacing w:after="0" w:line="240" w:lineRule="auto"/>
        <w:rPr>
          <w:rFonts w:ascii="Times New Roman" w:eastAsia="Times New Roman" w:hAnsi="Times New Roman" w:cs="Times New Roman"/>
          <w:sz w:val="20"/>
          <w:szCs w:val="20"/>
        </w:rPr>
      </w:pPr>
      <w:r w:rsidRPr="00B1425C">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w:t>
      </w:r>
      <w:r w:rsidRPr="00B1425C">
        <w:rPr>
          <w:rFonts w:ascii="Times New Roman" w:eastAsia="Times New Roman" w:hAnsi="Times New Roman" w:cs="Times New Roman"/>
          <w:sz w:val="20"/>
          <w:szCs w:val="20"/>
        </w:rPr>
        <w:t xml:space="preserve">  Agrupamento:</w:t>
      </w:r>
    </w:p>
    <w:p w14:paraId="21E99D2E" w14:textId="77777777" w:rsidR="00CE0FD5" w:rsidRPr="00B1425C" w:rsidRDefault="00CE0FD5" w:rsidP="00CE0FD5">
      <w:pPr>
        <w:spacing w:after="0" w:line="240" w:lineRule="auto"/>
        <w:rPr>
          <w:rFonts w:ascii="Times New Roman" w:eastAsia="Times New Roman" w:hAnsi="Times New Roman" w:cs="Times New Roman"/>
          <w:sz w:val="20"/>
          <w:szCs w:val="20"/>
        </w:rPr>
      </w:pPr>
    </w:p>
    <w:p w14:paraId="1A3FB5B8" w14:textId="77777777" w:rsidR="00CE0FD5" w:rsidRPr="00B1425C" w:rsidRDefault="00CE0FD5" w:rsidP="00CE0FD5">
      <w:pPr>
        <w:spacing w:after="0" w:line="240" w:lineRule="auto"/>
        <w:rPr>
          <w:rFonts w:ascii="Times New Roman" w:eastAsia="Times New Roman" w:hAnsi="Times New Roman" w:cs="Times New Roman"/>
          <w:sz w:val="20"/>
          <w:szCs w:val="20"/>
        </w:rPr>
      </w:pPr>
      <w:r w:rsidRPr="00B1425C">
        <w:rPr>
          <w:rFonts w:ascii="Times New Roman" w:eastAsia="Times New Roman" w:hAnsi="Times New Roman" w:cs="Times New Roman"/>
          <w:sz w:val="20"/>
          <w:szCs w:val="20"/>
        </w:rPr>
        <w:t xml:space="preserve">Registro ANVISA:   </w:t>
      </w:r>
    </w:p>
    <w:p w14:paraId="192B1CA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p w14:paraId="25F7E19B"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bl>
      <w:tblPr>
        <w:tblW w:w="10349" w:type="dxa"/>
        <w:tblInd w:w="-998" w:type="dxa"/>
        <w:tblCellMar>
          <w:top w:w="15" w:type="dxa"/>
          <w:left w:w="15" w:type="dxa"/>
          <w:bottom w:w="15" w:type="dxa"/>
          <w:right w:w="15" w:type="dxa"/>
        </w:tblCellMar>
        <w:tblLook w:val="04A0" w:firstRow="1" w:lastRow="0" w:firstColumn="1" w:lastColumn="0" w:noHBand="0" w:noVBand="1"/>
      </w:tblPr>
      <w:tblGrid>
        <w:gridCol w:w="2407"/>
        <w:gridCol w:w="3285"/>
        <w:gridCol w:w="917"/>
        <w:gridCol w:w="1050"/>
        <w:gridCol w:w="2690"/>
      </w:tblGrid>
      <w:tr w:rsidR="00CE0FD5" w:rsidRPr="00B1425C" w14:paraId="42AD4B46" w14:textId="77777777" w:rsidTr="00CE0FD5">
        <w:trPr>
          <w:trHeight w:val="225"/>
        </w:trPr>
        <w:tc>
          <w:tcPr>
            <w:tcW w:w="56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96B919"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47B9FD"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B70ACF"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2"/>
                <w:szCs w:val="12"/>
                <w:lang w:eastAsia="pt-BR"/>
              </w:rPr>
              <w:t>INADEQUADO</w:t>
            </w:r>
          </w:p>
        </w:tc>
        <w:tc>
          <w:tcPr>
            <w:tcW w:w="2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267042"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8"/>
                <w:szCs w:val="18"/>
                <w:lang w:eastAsia="pt-BR"/>
              </w:rPr>
              <w:t>JUSTIFICATIVA</w:t>
            </w:r>
          </w:p>
        </w:tc>
      </w:tr>
      <w:tr w:rsidR="00CE0FD5" w:rsidRPr="00B1425C" w14:paraId="0D3398D7" w14:textId="77777777" w:rsidTr="00CE0FD5">
        <w:trPr>
          <w:trHeight w:val="225"/>
        </w:trPr>
        <w:tc>
          <w:tcPr>
            <w:tcW w:w="242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2D9838"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56361"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323B36"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163839"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2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779FA0"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27DF3A3B" w14:textId="77777777" w:rsidTr="00CE0FD5">
        <w:trPr>
          <w:trHeight w:val="305"/>
        </w:trPr>
        <w:tc>
          <w:tcPr>
            <w:tcW w:w="2421" w:type="dxa"/>
            <w:vMerge/>
            <w:tcBorders>
              <w:top w:val="single" w:sz="4" w:space="0" w:color="000000"/>
              <w:left w:val="single" w:sz="4" w:space="0" w:color="000000"/>
              <w:bottom w:val="single" w:sz="4" w:space="0" w:color="000000"/>
              <w:right w:val="single" w:sz="4" w:space="0" w:color="000000"/>
            </w:tcBorders>
            <w:vAlign w:val="center"/>
            <w:hideMark/>
          </w:tcPr>
          <w:p w14:paraId="0F7B302C"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3C714"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28FB7F"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4F793"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2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DAA455"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3AB8D3EE" w14:textId="77777777" w:rsidTr="00CE0FD5">
        <w:trPr>
          <w:trHeight w:val="289"/>
        </w:trPr>
        <w:tc>
          <w:tcPr>
            <w:tcW w:w="2421" w:type="dxa"/>
            <w:vMerge/>
            <w:tcBorders>
              <w:top w:val="single" w:sz="4" w:space="0" w:color="000000"/>
              <w:left w:val="single" w:sz="4" w:space="0" w:color="000000"/>
              <w:bottom w:val="single" w:sz="4" w:space="0" w:color="000000"/>
              <w:right w:val="single" w:sz="4" w:space="0" w:color="000000"/>
            </w:tcBorders>
            <w:vAlign w:val="center"/>
            <w:hideMark/>
          </w:tcPr>
          <w:p w14:paraId="39C9ABBF"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E8EB7"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5AB2A"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45C4C"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2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15BB21"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bl>
    <w:p w14:paraId="5FA71D83"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bl>
      <w:tblPr>
        <w:tblW w:w="10349" w:type="dxa"/>
        <w:tblInd w:w="-1003" w:type="dxa"/>
        <w:tblCellMar>
          <w:top w:w="15" w:type="dxa"/>
          <w:left w:w="15" w:type="dxa"/>
          <w:bottom w:w="15" w:type="dxa"/>
          <w:right w:w="15" w:type="dxa"/>
        </w:tblCellMar>
        <w:tblLook w:val="04A0" w:firstRow="1" w:lastRow="0" w:firstColumn="1" w:lastColumn="0" w:noHBand="0" w:noVBand="1"/>
      </w:tblPr>
      <w:tblGrid>
        <w:gridCol w:w="2966"/>
        <w:gridCol w:w="841"/>
        <w:gridCol w:w="974"/>
        <w:gridCol w:w="5568"/>
      </w:tblGrid>
      <w:tr w:rsidR="00CE0FD5" w:rsidRPr="00B1425C" w14:paraId="20C18082"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9241271" w14:textId="77777777" w:rsidR="00CE0FD5" w:rsidRPr="00B1425C" w:rsidRDefault="00CE0FD5" w:rsidP="00CE0FD5">
            <w:pPr>
              <w:spacing w:before="120"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7E44972"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BE296CC"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12"/>
                <w:szCs w:val="12"/>
                <w:lang w:eastAsia="pt-BR"/>
              </w:rPr>
              <w:t>INADEQUADO</w:t>
            </w: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EBFD7AA" w14:textId="77777777" w:rsidR="00CE0FD5" w:rsidRPr="00B1425C" w:rsidRDefault="00CE0FD5" w:rsidP="00CE0FD5">
            <w:pPr>
              <w:spacing w:after="0" w:line="240" w:lineRule="auto"/>
              <w:jc w:val="center"/>
              <w:rPr>
                <w:rFonts w:ascii="Times New Roman" w:eastAsia="Times New Roman" w:hAnsi="Times New Roman" w:cs="Times New Roman"/>
                <w:sz w:val="24"/>
                <w:szCs w:val="24"/>
                <w:lang w:eastAsia="pt-BR"/>
              </w:rPr>
            </w:pPr>
            <w:r w:rsidRPr="00B1425C">
              <w:rPr>
                <w:rFonts w:ascii="Times New Roman" w:eastAsia="Times New Roman" w:hAnsi="Times New Roman" w:cs="Times New Roman"/>
                <w:b/>
                <w:bCs/>
                <w:color w:val="000000"/>
                <w:sz w:val="20"/>
                <w:szCs w:val="20"/>
                <w:lang w:eastAsia="pt-BR"/>
              </w:rPr>
              <w:t>JUSTIFICATIVA</w:t>
            </w:r>
          </w:p>
        </w:tc>
      </w:tr>
      <w:tr w:rsidR="00CE0FD5" w:rsidRPr="00B1425C" w14:paraId="675FDA06"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A6BB67F"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44F39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42A0D4"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20DA34"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52749402"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3C0FEA"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3B67E4"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0D4E2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7CDE99"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31E2D98C"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5EF774"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47F81B"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05EAEB"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11FB4F"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02655740"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6C08D26"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F3DAFA"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245913"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67A06D8"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7D6C4330"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D0F05F"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A20FE1"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A481162"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9CFA150"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287D4DEE"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5A936E"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Aderência  imediata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6D6BAB3"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C559C5"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118DE4"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06805704"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235EBA"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Aderência tardia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F5F968"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6E03F1"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9A0360"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6E99594E"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96DF77"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0795C0"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D089F18"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ECC4C56"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1C83F25F"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03EBEB"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7E3D1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EFB317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A66BD7"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r w:rsidR="00CE0FD5" w:rsidRPr="00B1425C" w14:paraId="3E86B444" w14:textId="77777777" w:rsidTr="00CE0FD5">
        <w:tc>
          <w:tcPr>
            <w:tcW w:w="296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F5E322"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1740CE"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1DF42E"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c>
          <w:tcPr>
            <w:tcW w:w="556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32D5E47"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bl>
    <w:p w14:paraId="50BE72D0" w14:textId="77777777" w:rsidR="00CE0FD5" w:rsidRPr="00B1425C" w:rsidRDefault="00CE0FD5" w:rsidP="00CE0FD5">
      <w:pPr>
        <w:spacing w:after="240" w:line="240" w:lineRule="auto"/>
        <w:rPr>
          <w:rFonts w:ascii="Times New Roman" w:eastAsia="Times New Roman" w:hAnsi="Times New Roman" w:cs="Times New Roman"/>
          <w:sz w:val="2"/>
          <w:szCs w:val="2"/>
          <w:lang w:eastAsia="pt-BR"/>
        </w:rPr>
      </w:pPr>
    </w:p>
    <w:tbl>
      <w:tblPr>
        <w:tblW w:w="10349" w:type="dxa"/>
        <w:tblInd w:w="-998" w:type="dxa"/>
        <w:tblCellMar>
          <w:top w:w="15" w:type="dxa"/>
          <w:left w:w="15" w:type="dxa"/>
          <w:bottom w:w="15" w:type="dxa"/>
          <w:right w:w="15" w:type="dxa"/>
        </w:tblCellMar>
        <w:tblLook w:val="04A0" w:firstRow="1" w:lastRow="0" w:firstColumn="1" w:lastColumn="0" w:noHBand="0" w:noVBand="1"/>
      </w:tblPr>
      <w:tblGrid>
        <w:gridCol w:w="10349"/>
      </w:tblGrid>
      <w:tr w:rsidR="00CE0FD5" w:rsidRPr="00B1425C" w14:paraId="1315D353" w14:textId="77777777" w:rsidTr="00CE0FD5">
        <w:tc>
          <w:tcPr>
            <w:tcW w:w="103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774CC"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p w14:paraId="11588AC8" w14:textId="77777777" w:rsidR="00CE0FD5" w:rsidRPr="00B1425C" w:rsidRDefault="00CE0FD5" w:rsidP="00CE0FD5">
            <w:pPr>
              <w:spacing w:after="12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Outras observações:___________________________________________________________________</w:t>
            </w:r>
          </w:p>
          <w:p w14:paraId="0CD0D7E0" w14:textId="77777777" w:rsidR="00CE0FD5" w:rsidRPr="00B1425C" w:rsidRDefault="00CE0FD5" w:rsidP="00CE0FD5">
            <w:pPr>
              <w:spacing w:after="12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____________________________________________________________________________________</w:t>
            </w:r>
          </w:p>
          <w:p w14:paraId="42F66F36"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Aprovado:     </w:t>
            </w:r>
            <w:r w:rsidRPr="00B1425C">
              <w:rPr>
                <w:rFonts w:ascii="Tahoma" w:eastAsia="Times New Roman" w:hAnsi="Tahoma" w:cs="Tahoma"/>
                <w:color w:val="000000"/>
                <w:sz w:val="18"/>
                <w:szCs w:val="18"/>
                <w:lang w:eastAsia="pt-BR"/>
              </w:rPr>
              <w:t>SIM (  )             NÃO (  )</w:t>
            </w:r>
          </w:p>
          <w:p w14:paraId="0315455C"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p w14:paraId="62128C9F" w14:textId="77777777" w:rsidR="00CE0FD5" w:rsidRPr="00B1425C" w:rsidRDefault="00CE0FD5" w:rsidP="00CE0FD5">
            <w:pPr>
              <w:spacing w:after="0" w:line="240" w:lineRule="auto"/>
              <w:jc w:val="both"/>
              <w:rPr>
                <w:rFonts w:ascii="Times New Roman" w:eastAsia="Times New Roman" w:hAnsi="Times New Roman" w:cs="Times New Roman"/>
                <w:sz w:val="24"/>
                <w:szCs w:val="24"/>
                <w:lang w:eastAsia="pt-BR"/>
              </w:rPr>
            </w:pPr>
            <w:r w:rsidRPr="00B1425C">
              <w:rPr>
                <w:rFonts w:ascii="Tahoma" w:eastAsia="Times New Roman" w:hAnsi="Tahoma" w:cs="Tahoma"/>
                <w:color w:val="000000"/>
                <w:sz w:val="20"/>
                <w:szCs w:val="20"/>
                <w:lang w:eastAsia="pt-BR"/>
              </w:rPr>
              <w:t>Responsável: _______________________________________________</w:t>
            </w:r>
            <w:r w:rsidRPr="00B1425C">
              <w:rPr>
                <w:rFonts w:ascii="Tahoma" w:eastAsia="Times New Roman" w:hAnsi="Tahoma" w:cs="Tahoma"/>
                <w:color w:val="000000"/>
                <w:sz w:val="18"/>
                <w:szCs w:val="18"/>
                <w:lang w:eastAsia="pt-BR"/>
              </w:rPr>
              <w:t>Data:  _____/_______/_______</w:t>
            </w:r>
          </w:p>
          <w:p w14:paraId="7CA9A46D" w14:textId="77777777" w:rsidR="00CE0FD5" w:rsidRPr="00B1425C" w:rsidRDefault="00CE0FD5" w:rsidP="00CE0FD5">
            <w:pPr>
              <w:spacing w:after="0" w:line="240" w:lineRule="auto"/>
              <w:rPr>
                <w:rFonts w:ascii="Times New Roman" w:eastAsia="Times New Roman" w:hAnsi="Times New Roman" w:cs="Times New Roman"/>
                <w:sz w:val="24"/>
                <w:szCs w:val="24"/>
                <w:lang w:eastAsia="pt-BR"/>
              </w:rPr>
            </w:pPr>
          </w:p>
        </w:tc>
      </w:tr>
    </w:tbl>
    <w:p w14:paraId="4758D604" w14:textId="77777777" w:rsidR="00CE0FD5" w:rsidRDefault="00CE0FD5" w:rsidP="00CE0FD5"/>
    <w:p w14:paraId="36174081" w14:textId="77777777" w:rsidR="00CE0FD5" w:rsidRDefault="00CE0FD5" w:rsidP="00CE0FD5"/>
    <w:p w14:paraId="351261AA" w14:textId="77777777" w:rsidR="00CE0FD5" w:rsidRDefault="00CE0FD5" w:rsidP="00CE0FD5"/>
    <w:p w14:paraId="1D399791" w14:textId="77777777" w:rsidR="00CE0FD5" w:rsidRDefault="00CE0FD5" w:rsidP="00CE0FD5"/>
    <w:p w14:paraId="4578633A" w14:textId="77777777" w:rsidR="00CE0FD5" w:rsidRPr="009343EF"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9343EF">
        <w:rPr>
          <w:rFonts w:eastAsia="Times New Roman" w:cstheme="minorHAnsi"/>
          <w:b/>
          <w:bCs/>
          <w:sz w:val="16"/>
          <w:szCs w:val="16"/>
          <w:u w:val="single"/>
        </w:rPr>
        <w:t>REQUISITOS A SEREM  AVALIADOS NAS AMOSTRAS</w:t>
      </w:r>
    </w:p>
    <w:p w14:paraId="368381D6" w14:textId="77777777" w:rsidR="00CE0FD5" w:rsidRPr="009343EF"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9343EF">
        <w:rPr>
          <w:rFonts w:eastAsia="Times New Roman" w:cstheme="minorHAnsi"/>
          <w:b/>
          <w:bCs/>
          <w:sz w:val="16"/>
          <w:szCs w:val="16"/>
          <w:u w:val="single"/>
        </w:rPr>
        <w:t>DE PRODUTOS MÉDICO HOSPITALARES</w:t>
      </w:r>
    </w:p>
    <w:p w14:paraId="6E18B971" w14:textId="77777777" w:rsidR="00CE0FD5" w:rsidRPr="009343EF" w:rsidRDefault="00CE0FD5" w:rsidP="00CE0FD5">
      <w:pPr>
        <w:tabs>
          <w:tab w:val="left" w:pos="345"/>
          <w:tab w:val="center" w:pos="4252"/>
          <w:tab w:val="right" w:pos="8504"/>
        </w:tabs>
        <w:spacing w:after="120" w:line="240" w:lineRule="auto"/>
        <w:jc w:val="both"/>
        <w:rPr>
          <w:rFonts w:eastAsia="Times New Roman" w:cstheme="minorHAnsi"/>
          <w:b/>
          <w:bCs/>
          <w:sz w:val="16"/>
          <w:szCs w:val="16"/>
          <w:u w:val="single"/>
        </w:rPr>
      </w:pPr>
    </w:p>
    <w:p w14:paraId="458F27ED" w14:textId="77777777" w:rsidR="00CE0FD5" w:rsidRPr="009343EF"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9343EF">
        <w:rPr>
          <w:rFonts w:eastAsia="Times New Roman" w:cstheme="minorHAnsi"/>
          <w:bCs/>
          <w:sz w:val="16"/>
          <w:szCs w:val="16"/>
        </w:rPr>
        <w:t xml:space="preserve">Processo:                                          Pregão:                                    </w:t>
      </w:r>
      <w:r>
        <w:rPr>
          <w:rFonts w:eastAsia="Times New Roman" w:cstheme="minorHAnsi"/>
          <w:bCs/>
          <w:sz w:val="16"/>
          <w:szCs w:val="16"/>
        </w:rPr>
        <w:t xml:space="preserve">                                                                                   </w:t>
      </w:r>
      <w:r w:rsidRPr="009343EF">
        <w:rPr>
          <w:rFonts w:eastAsia="Times New Roman" w:cstheme="minorHAnsi"/>
          <w:bCs/>
          <w:sz w:val="16"/>
          <w:szCs w:val="16"/>
        </w:rPr>
        <w:t xml:space="preserve">  Item: </w:t>
      </w:r>
      <w:r>
        <w:rPr>
          <w:rFonts w:eastAsia="Times New Roman" w:cstheme="minorHAnsi"/>
          <w:bCs/>
          <w:sz w:val="16"/>
          <w:szCs w:val="16"/>
        </w:rPr>
        <w:t>02</w:t>
      </w:r>
    </w:p>
    <w:p w14:paraId="1FFB7CF3" w14:textId="77777777" w:rsidR="00CE0FD5" w:rsidRPr="009343EF"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9343EF">
        <w:rPr>
          <w:rFonts w:eastAsia="Times New Roman" w:cstheme="minorHAnsi"/>
          <w:bCs/>
          <w:sz w:val="16"/>
          <w:szCs w:val="16"/>
        </w:rPr>
        <w:t>Código /Descritivo:61020020-CURATIVO DERIVADO DE ALGAS MARINHAS, COMPOSTO POR FIBRAS DE ALGINATO DE CALCIO , PODENDO CONTER  SODIO, ATOXICO E HIPOALERGENICO, COM ELEVADA CAPACIDADE DE ABSORÇÃO, EM PLACA FLEXIVEL E MACIA , ESTERIL, MEDINDO  APROXIMADAMENTE 8X12 CM ( + - 2 ).  EMBALAGEM  EM MATERIAL QUE PROMOVA BARREIRA MICROBIANA E ABERTURA ASSEPTICA, A APRESENTAÇÃO DO PRODUTO DEVERA OBEDECER A LEGISLAÇÃO VIGENTE, ANVISA/MS.</w:t>
      </w:r>
    </w:p>
    <w:p w14:paraId="0DF5458E" w14:textId="77777777" w:rsidR="00CE0FD5" w:rsidRPr="009343EF" w:rsidRDefault="00CE0FD5" w:rsidP="00CE0FD5">
      <w:pPr>
        <w:spacing w:after="0" w:line="240" w:lineRule="auto"/>
        <w:rPr>
          <w:rFonts w:eastAsia="Times New Roman" w:cstheme="minorHAnsi"/>
          <w:sz w:val="16"/>
          <w:szCs w:val="16"/>
        </w:rPr>
      </w:pPr>
      <w:r w:rsidRPr="009343EF">
        <w:rPr>
          <w:rFonts w:eastAsia="Times New Roman" w:cstheme="minorHAnsi"/>
          <w:sz w:val="16"/>
          <w:szCs w:val="16"/>
        </w:rPr>
        <w:t>Licitante /FOR:</w:t>
      </w:r>
    </w:p>
    <w:p w14:paraId="157A12CF" w14:textId="77777777" w:rsidR="00CE0FD5" w:rsidRPr="009343EF" w:rsidRDefault="00CE0FD5" w:rsidP="00CE0FD5">
      <w:pPr>
        <w:spacing w:after="0" w:line="240" w:lineRule="auto"/>
        <w:rPr>
          <w:rFonts w:eastAsia="Times New Roman" w:cstheme="minorHAnsi"/>
          <w:sz w:val="16"/>
          <w:szCs w:val="16"/>
        </w:rPr>
      </w:pPr>
    </w:p>
    <w:p w14:paraId="073047D9" w14:textId="77777777" w:rsidR="00CE0FD5" w:rsidRPr="009343EF" w:rsidRDefault="00CE0FD5" w:rsidP="00CE0FD5">
      <w:pPr>
        <w:spacing w:after="0" w:line="240" w:lineRule="auto"/>
        <w:rPr>
          <w:rFonts w:eastAsia="Times New Roman" w:cstheme="minorHAnsi"/>
          <w:sz w:val="16"/>
          <w:szCs w:val="16"/>
        </w:rPr>
      </w:pPr>
      <w:r w:rsidRPr="009343EF">
        <w:rPr>
          <w:rFonts w:eastAsia="Times New Roman" w:cstheme="minorHAnsi"/>
          <w:sz w:val="16"/>
          <w:szCs w:val="16"/>
        </w:rPr>
        <w:t xml:space="preserve">Marca:                                                     Referência:                                            </w:t>
      </w:r>
      <w:r>
        <w:rPr>
          <w:rFonts w:eastAsia="Times New Roman" w:cstheme="minorHAnsi"/>
          <w:sz w:val="16"/>
          <w:szCs w:val="16"/>
        </w:rPr>
        <w:t xml:space="preserve">                                                                 </w:t>
      </w:r>
      <w:r w:rsidRPr="009343EF">
        <w:rPr>
          <w:rFonts w:eastAsia="Times New Roman" w:cstheme="minorHAnsi"/>
          <w:sz w:val="16"/>
          <w:szCs w:val="16"/>
        </w:rPr>
        <w:t>Lote:</w:t>
      </w:r>
    </w:p>
    <w:p w14:paraId="62410F98" w14:textId="77777777" w:rsidR="00CE0FD5" w:rsidRPr="009343EF" w:rsidRDefault="00CE0FD5" w:rsidP="00CE0FD5">
      <w:pPr>
        <w:spacing w:after="0" w:line="240" w:lineRule="auto"/>
        <w:rPr>
          <w:rFonts w:eastAsia="Times New Roman" w:cstheme="minorHAnsi"/>
          <w:sz w:val="16"/>
          <w:szCs w:val="16"/>
        </w:rPr>
      </w:pPr>
    </w:p>
    <w:p w14:paraId="75002A29" w14:textId="77777777" w:rsidR="00CE0FD5" w:rsidRPr="009343EF" w:rsidRDefault="00CE0FD5" w:rsidP="00CE0FD5">
      <w:pPr>
        <w:spacing w:after="0" w:line="240" w:lineRule="auto"/>
        <w:rPr>
          <w:rFonts w:eastAsia="Times New Roman" w:cstheme="minorHAnsi"/>
          <w:sz w:val="16"/>
          <w:szCs w:val="16"/>
          <w:lang w:val="en-US"/>
        </w:rPr>
      </w:pPr>
      <w:r w:rsidRPr="009343EF">
        <w:rPr>
          <w:rFonts w:eastAsia="Times New Roman" w:cstheme="minorHAnsi"/>
          <w:sz w:val="16"/>
          <w:szCs w:val="16"/>
        </w:rPr>
        <w:t xml:space="preserve">Registro ANVISA:   </w:t>
      </w:r>
    </w:p>
    <w:p w14:paraId="225E4EF9" w14:textId="77777777" w:rsidR="00CE0FD5" w:rsidRPr="009343EF" w:rsidRDefault="00CE0FD5" w:rsidP="00CE0FD5">
      <w:pPr>
        <w:rPr>
          <w:rFonts w:eastAsia="Times New Roman" w:cstheme="minorHAnsi"/>
          <w:sz w:val="16"/>
          <w:szCs w:val="16"/>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3402"/>
        <w:gridCol w:w="1021"/>
        <w:gridCol w:w="1418"/>
        <w:gridCol w:w="2268"/>
      </w:tblGrid>
      <w:tr w:rsidR="00CE0FD5" w:rsidRPr="009343EF" w14:paraId="647672A4" w14:textId="77777777" w:rsidTr="00CE0FD5">
        <w:tc>
          <w:tcPr>
            <w:tcW w:w="4508" w:type="dxa"/>
            <w:gridSpan w:val="2"/>
            <w:vAlign w:val="center"/>
            <w:hideMark/>
          </w:tcPr>
          <w:p w14:paraId="17086579" w14:textId="77777777" w:rsidR="00CE0FD5" w:rsidRPr="009343EF" w:rsidRDefault="00CE0FD5" w:rsidP="00CE0FD5">
            <w:pPr>
              <w:jc w:val="center"/>
              <w:rPr>
                <w:rFonts w:eastAsia="Times New Roman" w:cstheme="minorHAnsi"/>
                <w:b/>
                <w:sz w:val="16"/>
                <w:szCs w:val="16"/>
                <w:lang w:eastAsia="pt-BR"/>
              </w:rPr>
            </w:pPr>
            <w:r w:rsidRPr="009343EF">
              <w:rPr>
                <w:rFonts w:eastAsia="Times New Roman" w:cstheme="minorHAnsi"/>
                <w:b/>
                <w:sz w:val="16"/>
                <w:szCs w:val="16"/>
              </w:rPr>
              <w:t>CARACTERÍSTICAS</w:t>
            </w:r>
          </w:p>
        </w:tc>
        <w:tc>
          <w:tcPr>
            <w:tcW w:w="1021" w:type="dxa"/>
            <w:vAlign w:val="center"/>
            <w:hideMark/>
          </w:tcPr>
          <w:p w14:paraId="3829A395" w14:textId="77777777" w:rsidR="00CE0FD5" w:rsidRPr="009343EF" w:rsidRDefault="00CE0FD5" w:rsidP="00CE0FD5">
            <w:pPr>
              <w:jc w:val="both"/>
              <w:rPr>
                <w:rFonts w:eastAsia="Times New Roman" w:cstheme="minorHAnsi"/>
                <w:b/>
                <w:sz w:val="16"/>
                <w:szCs w:val="16"/>
              </w:rPr>
            </w:pPr>
            <w:r w:rsidRPr="009343EF">
              <w:rPr>
                <w:rFonts w:eastAsia="Times New Roman" w:cstheme="minorHAnsi"/>
                <w:b/>
                <w:sz w:val="16"/>
                <w:szCs w:val="16"/>
              </w:rPr>
              <w:t>ADEQUADO</w:t>
            </w:r>
          </w:p>
        </w:tc>
        <w:tc>
          <w:tcPr>
            <w:tcW w:w="1418" w:type="dxa"/>
            <w:vAlign w:val="center"/>
            <w:hideMark/>
          </w:tcPr>
          <w:p w14:paraId="30754FB1"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INADEQUADO</w:t>
            </w:r>
          </w:p>
        </w:tc>
        <w:tc>
          <w:tcPr>
            <w:tcW w:w="2268" w:type="dxa"/>
            <w:vAlign w:val="center"/>
            <w:hideMark/>
          </w:tcPr>
          <w:p w14:paraId="1F7EF47F"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JUSTIFICATIVA</w:t>
            </w:r>
          </w:p>
        </w:tc>
      </w:tr>
      <w:tr w:rsidR="00CE0FD5" w:rsidRPr="009343EF" w14:paraId="6CC66997" w14:textId="77777777" w:rsidTr="00CE0FD5">
        <w:tc>
          <w:tcPr>
            <w:tcW w:w="1106" w:type="dxa"/>
            <w:vMerge w:val="restart"/>
            <w:vAlign w:val="center"/>
            <w:hideMark/>
          </w:tcPr>
          <w:p w14:paraId="2F18FADC"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Embalagem</w:t>
            </w:r>
          </w:p>
        </w:tc>
        <w:tc>
          <w:tcPr>
            <w:tcW w:w="3402" w:type="dxa"/>
            <w:hideMark/>
          </w:tcPr>
          <w:p w14:paraId="6C5C985F"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Identificação visual /escrita do produto</w:t>
            </w:r>
          </w:p>
        </w:tc>
        <w:tc>
          <w:tcPr>
            <w:tcW w:w="1021" w:type="dxa"/>
          </w:tcPr>
          <w:p w14:paraId="374E552C" w14:textId="77777777" w:rsidR="00CE0FD5" w:rsidRPr="009343EF" w:rsidRDefault="00CE0FD5" w:rsidP="00CE0FD5">
            <w:pPr>
              <w:jc w:val="both"/>
              <w:rPr>
                <w:rFonts w:eastAsia="Times New Roman" w:cstheme="minorHAnsi"/>
                <w:sz w:val="16"/>
                <w:szCs w:val="16"/>
              </w:rPr>
            </w:pPr>
          </w:p>
        </w:tc>
        <w:tc>
          <w:tcPr>
            <w:tcW w:w="1418" w:type="dxa"/>
          </w:tcPr>
          <w:p w14:paraId="532638BF" w14:textId="77777777" w:rsidR="00CE0FD5" w:rsidRPr="009343EF" w:rsidRDefault="00CE0FD5" w:rsidP="00CE0FD5">
            <w:pPr>
              <w:jc w:val="both"/>
              <w:rPr>
                <w:rFonts w:eastAsia="Times New Roman" w:cstheme="minorHAnsi"/>
                <w:sz w:val="16"/>
                <w:szCs w:val="16"/>
              </w:rPr>
            </w:pPr>
          </w:p>
        </w:tc>
        <w:tc>
          <w:tcPr>
            <w:tcW w:w="2268" w:type="dxa"/>
          </w:tcPr>
          <w:p w14:paraId="7C5BE754" w14:textId="77777777" w:rsidR="00CE0FD5" w:rsidRPr="009343EF" w:rsidRDefault="00CE0FD5" w:rsidP="00CE0FD5">
            <w:pPr>
              <w:jc w:val="both"/>
              <w:rPr>
                <w:rFonts w:eastAsia="Times New Roman" w:cstheme="minorHAnsi"/>
                <w:sz w:val="16"/>
                <w:szCs w:val="16"/>
              </w:rPr>
            </w:pPr>
          </w:p>
        </w:tc>
      </w:tr>
      <w:tr w:rsidR="00CE0FD5" w:rsidRPr="009343EF" w14:paraId="18209BC2" w14:textId="77777777" w:rsidTr="00CE0FD5">
        <w:tc>
          <w:tcPr>
            <w:tcW w:w="1106" w:type="dxa"/>
            <w:vMerge/>
            <w:vAlign w:val="center"/>
            <w:hideMark/>
          </w:tcPr>
          <w:p w14:paraId="12CDAB3D"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772EED7E"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Integridade</w:t>
            </w:r>
          </w:p>
        </w:tc>
        <w:tc>
          <w:tcPr>
            <w:tcW w:w="1021" w:type="dxa"/>
          </w:tcPr>
          <w:p w14:paraId="5E59ECAA" w14:textId="77777777" w:rsidR="00CE0FD5" w:rsidRPr="009343EF" w:rsidRDefault="00CE0FD5" w:rsidP="00CE0FD5">
            <w:pPr>
              <w:jc w:val="both"/>
              <w:rPr>
                <w:rFonts w:eastAsia="Times New Roman" w:cstheme="minorHAnsi"/>
                <w:sz w:val="16"/>
                <w:szCs w:val="16"/>
              </w:rPr>
            </w:pPr>
          </w:p>
        </w:tc>
        <w:tc>
          <w:tcPr>
            <w:tcW w:w="1418" w:type="dxa"/>
          </w:tcPr>
          <w:p w14:paraId="3AD91332" w14:textId="77777777" w:rsidR="00CE0FD5" w:rsidRPr="009343EF" w:rsidRDefault="00CE0FD5" w:rsidP="00CE0FD5">
            <w:pPr>
              <w:jc w:val="both"/>
              <w:rPr>
                <w:rFonts w:eastAsia="Times New Roman" w:cstheme="minorHAnsi"/>
                <w:sz w:val="16"/>
                <w:szCs w:val="16"/>
              </w:rPr>
            </w:pPr>
          </w:p>
        </w:tc>
        <w:tc>
          <w:tcPr>
            <w:tcW w:w="2268" w:type="dxa"/>
          </w:tcPr>
          <w:p w14:paraId="34C22C0C" w14:textId="77777777" w:rsidR="00CE0FD5" w:rsidRPr="009343EF" w:rsidRDefault="00CE0FD5" w:rsidP="00CE0FD5">
            <w:pPr>
              <w:jc w:val="both"/>
              <w:rPr>
                <w:rFonts w:eastAsia="Times New Roman" w:cstheme="minorHAnsi"/>
                <w:sz w:val="16"/>
                <w:szCs w:val="16"/>
              </w:rPr>
            </w:pPr>
          </w:p>
        </w:tc>
      </w:tr>
      <w:tr w:rsidR="00CE0FD5" w:rsidRPr="009343EF" w14:paraId="1A52C1F2" w14:textId="77777777" w:rsidTr="00CE0FD5">
        <w:tc>
          <w:tcPr>
            <w:tcW w:w="1106" w:type="dxa"/>
            <w:vMerge/>
            <w:vAlign w:val="center"/>
            <w:hideMark/>
          </w:tcPr>
          <w:p w14:paraId="36041B52"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5698FB52"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Selagem/Abertura</w:t>
            </w:r>
          </w:p>
        </w:tc>
        <w:tc>
          <w:tcPr>
            <w:tcW w:w="1021" w:type="dxa"/>
          </w:tcPr>
          <w:p w14:paraId="45EE4D29" w14:textId="77777777" w:rsidR="00CE0FD5" w:rsidRPr="009343EF" w:rsidRDefault="00CE0FD5" w:rsidP="00CE0FD5">
            <w:pPr>
              <w:jc w:val="both"/>
              <w:rPr>
                <w:rFonts w:eastAsia="Times New Roman" w:cstheme="minorHAnsi"/>
                <w:sz w:val="16"/>
                <w:szCs w:val="16"/>
              </w:rPr>
            </w:pPr>
          </w:p>
        </w:tc>
        <w:tc>
          <w:tcPr>
            <w:tcW w:w="1418" w:type="dxa"/>
          </w:tcPr>
          <w:p w14:paraId="6212E599" w14:textId="77777777" w:rsidR="00CE0FD5" w:rsidRPr="009343EF" w:rsidRDefault="00CE0FD5" w:rsidP="00CE0FD5">
            <w:pPr>
              <w:jc w:val="both"/>
              <w:rPr>
                <w:rFonts w:eastAsia="Times New Roman" w:cstheme="minorHAnsi"/>
                <w:sz w:val="16"/>
                <w:szCs w:val="16"/>
              </w:rPr>
            </w:pPr>
          </w:p>
        </w:tc>
        <w:tc>
          <w:tcPr>
            <w:tcW w:w="2268" w:type="dxa"/>
          </w:tcPr>
          <w:p w14:paraId="09FF1845" w14:textId="77777777" w:rsidR="00CE0FD5" w:rsidRPr="009343EF" w:rsidRDefault="00CE0FD5" w:rsidP="00CE0FD5">
            <w:pPr>
              <w:jc w:val="both"/>
              <w:rPr>
                <w:rFonts w:eastAsia="Times New Roman" w:cstheme="minorHAnsi"/>
                <w:sz w:val="16"/>
                <w:szCs w:val="16"/>
              </w:rPr>
            </w:pPr>
          </w:p>
        </w:tc>
      </w:tr>
      <w:tr w:rsidR="00CE0FD5" w:rsidRPr="009343EF" w14:paraId="7CD646C9" w14:textId="77777777" w:rsidTr="00CE0FD5">
        <w:tc>
          <w:tcPr>
            <w:tcW w:w="1106" w:type="dxa"/>
            <w:vMerge/>
            <w:vAlign w:val="center"/>
            <w:hideMark/>
          </w:tcPr>
          <w:p w14:paraId="73E72133"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04F19BE4"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Aproveitamento máximo do produto</w:t>
            </w:r>
          </w:p>
        </w:tc>
        <w:tc>
          <w:tcPr>
            <w:tcW w:w="1021" w:type="dxa"/>
          </w:tcPr>
          <w:p w14:paraId="43F61EC5" w14:textId="77777777" w:rsidR="00CE0FD5" w:rsidRPr="009343EF" w:rsidRDefault="00CE0FD5" w:rsidP="00CE0FD5">
            <w:pPr>
              <w:jc w:val="both"/>
              <w:rPr>
                <w:rFonts w:eastAsia="Times New Roman" w:cstheme="minorHAnsi"/>
                <w:sz w:val="16"/>
                <w:szCs w:val="16"/>
              </w:rPr>
            </w:pPr>
          </w:p>
        </w:tc>
        <w:tc>
          <w:tcPr>
            <w:tcW w:w="1418" w:type="dxa"/>
          </w:tcPr>
          <w:p w14:paraId="54073419" w14:textId="77777777" w:rsidR="00CE0FD5" w:rsidRPr="009343EF" w:rsidRDefault="00CE0FD5" w:rsidP="00CE0FD5">
            <w:pPr>
              <w:jc w:val="both"/>
              <w:rPr>
                <w:rFonts w:eastAsia="Times New Roman" w:cstheme="minorHAnsi"/>
                <w:sz w:val="16"/>
                <w:szCs w:val="16"/>
              </w:rPr>
            </w:pPr>
          </w:p>
        </w:tc>
        <w:tc>
          <w:tcPr>
            <w:tcW w:w="2268" w:type="dxa"/>
          </w:tcPr>
          <w:p w14:paraId="33667654" w14:textId="77777777" w:rsidR="00CE0FD5" w:rsidRPr="009343EF" w:rsidRDefault="00CE0FD5" w:rsidP="00CE0FD5">
            <w:pPr>
              <w:jc w:val="both"/>
              <w:rPr>
                <w:rFonts w:eastAsia="Times New Roman" w:cstheme="minorHAnsi"/>
                <w:sz w:val="16"/>
                <w:szCs w:val="16"/>
              </w:rPr>
            </w:pPr>
          </w:p>
        </w:tc>
      </w:tr>
      <w:tr w:rsidR="00CE0FD5" w:rsidRPr="009343EF" w14:paraId="2D22A6E7" w14:textId="77777777" w:rsidTr="00CE0FD5">
        <w:tc>
          <w:tcPr>
            <w:tcW w:w="1106" w:type="dxa"/>
            <w:vMerge/>
            <w:vAlign w:val="center"/>
            <w:hideMark/>
          </w:tcPr>
          <w:p w14:paraId="436677CB"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4D0E7A71"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Proteção após o uso</w:t>
            </w:r>
          </w:p>
        </w:tc>
        <w:tc>
          <w:tcPr>
            <w:tcW w:w="1021" w:type="dxa"/>
          </w:tcPr>
          <w:p w14:paraId="3F7C16C5" w14:textId="77777777" w:rsidR="00CE0FD5" w:rsidRPr="009343EF" w:rsidRDefault="00CE0FD5" w:rsidP="00CE0FD5">
            <w:pPr>
              <w:jc w:val="both"/>
              <w:rPr>
                <w:rFonts w:eastAsia="Times New Roman" w:cstheme="minorHAnsi"/>
                <w:sz w:val="16"/>
                <w:szCs w:val="16"/>
              </w:rPr>
            </w:pPr>
          </w:p>
        </w:tc>
        <w:tc>
          <w:tcPr>
            <w:tcW w:w="1418" w:type="dxa"/>
          </w:tcPr>
          <w:p w14:paraId="1682559E" w14:textId="77777777" w:rsidR="00CE0FD5" w:rsidRPr="009343EF" w:rsidRDefault="00CE0FD5" w:rsidP="00CE0FD5">
            <w:pPr>
              <w:jc w:val="both"/>
              <w:rPr>
                <w:rFonts w:eastAsia="Times New Roman" w:cstheme="minorHAnsi"/>
                <w:sz w:val="16"/>
                <w:szCs w:val="16"/>
              </w:rPr>
            </w:pPr>
          </w:p>
        </w:tc>
        <w:tc>
          <w:tcPr>
            <w:tcW w:w="2268" w:type="dxa"/>
          </w:tcPr>
          <w:p w14:paraId="211B3DE8" w14:textId="77777777" w:rsidR="00CE0FD5" w:rsidRPr="009343EF" w:rsidRDefault="00CE0FD5" w:rsidP="00CE0FD5">
            <w:pPr>
              <w:jc w:val="both"/>
              <w:rPr>
                <w:rFonts w:eastAsia="Times New Roman" w:cstheme="minorHAnsi"/>
                <w:sz w:val="16"/>
                <w:szCs w:val="16"/>
              </w:rPr>
            </w:pPr>
          </w:p>
        </w:tc>
      </w:tr>
    </w:tbl>
    <w:p w14:paraId="2569B98C" w14:textId="77777777" w:rsidR="00CE0FD5" w:rsidRPr="009343EF" w:rsidRDefault="00CE0FD5" w:rsidP="00CE0FD5">
      <w:pPr>
        <w:jc w:val="both"/>
        <w:rPr>
          <w:rFonts w:eastAsia="Times New Roman" w:cstheme="minorHAnsi"/>
          <w:sz w:val="16"/>
          <w:szCs w:val="16"/>
        </w:rPr>
      </w:pPr>
    </w:p>
    <w:tbl>
      <w:tblPr>
        <w:tblW w:w="9215"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270"/>
        <w:gridCol w:w="782"/>
        <w:gridCol w:w="1761"/>
        <w:gridCol w:w="3402"/>
      </w:tblGrid>
      <w:tr w:rsidR="00CE0FD5" w:rsidRPr="009343EF" w14:paraId="4044C7BA" w14:textId="77777777" w:rsidTr="00CE0FD5">
        <w:tc>
          <w:tcPr>
            <w:tcW w:w="3270" w:type="dxa"/>
            <w:vAlign w:val="center"/>
            <w:hideMark/>
          </w:tcPr>
          <w:p w14:paraId="63FFEA3A" w14:textId="77777777" w:rsidR="00CE0FD5" w:rsidRPr="009343EF" w:rsidRDefault="00CE0FD5" w:rsidP="00CE0FD5">
            <w:pPr>
              <w:keepNext/>
              <w:spacing w:before="120" w:after="0" w:line="240" w:lineRule="auto"/>
              <w:jc w:val="center"/>
              <w:outlineLvl w:val="0"/>
              <w:rPr>
                <w:rFonts w:eastAsia="Times New Roman" w:cstheme="minorHAnsi"/>
                <w:b/>
                <w:sz w:val="16"/>
                <w:szCs w:val="16"/>
                <w:lang w:eastAsia="pt-BR"/>
              </w:rPr>
            </w:pPr>
            <w:r w:rsidRPr="009343EF">
              <w:rPr>
                <w:rFonts w:eastAsia="Times New Roman" w:cstheme="minorHAnsi"/>
                <w:b/>
                <w:sz w:val="16"/>
                <w:szCs w:val="16"/>
                <w:lang w:eastAsia="pt-BR"/>
              </w:rPr>
              <w:t>CARACTERÍSTICAS</w:t>
            </w:r>
          </w:p>
        </w:tc>
        <w:tc>
          <w:tcPr>
            <w:tcW w:w="782" w:type="dxa"/>
            <w:vAlign w:val="center"/>
            <w:hideMark/>
          </w:tcPr>
          <w:p w14:paraId="6BC9A004"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Atende</w:t>
            </w:r>
          </w:p>
        </w:tc>
        <w:tc>
          <w:tcPr>
            <w:tcW w:w="1761" w:type="dxa"/>
            <w:vAlign w:val="center"/>
            <w:hideMark/>
          </w:tcPr>
          <w:p w14:paraId="310C9757"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Não Atende</w:t>
            </w:r>
          </w:p>
        </w:tc>
        <w:tc>
          <w:tcPr>
            <w:tcW w:w="3402" w:type="dxa"/>
            <w:vAlign w:val="center"/>
            <w:hideMark/>
          </w:tcPr>
          <w:p w14:paraId="4B16AF02" w14:textId="77777777" w:rsidR="00CE0FD5" w:rsidRPr="009343EF" w:rsidRDefault="00CE0FD5" w:rsidP="00CE0FD5">
            <w:pPr>
              <w:keepNext/>
              <w:spacing w:after="0" w:line="240" w:lineRule="auto"/>
              <w:jc w:val="center"/>
              <w:outlineLvl w:val="0"/>
              <w:rPr>
                <w:rFonts w:eastAsia="Times New Roman" w:cstheme="minorHAnsi"/>
                <w:b/>
                <w:sz w:val="16"/>
                <w:szCs w:val="16"/>
                <w:lang w:eastAsia="pt-BR"/>
              </w:rPr>
            </w:pPr>
            <w:r w:rsidRPr="009343EF">
              <w:rPr>
                <w:rFonts w:eastAsia="Times New Roman" w:cstheme="minorHAnsi"/>
                <w:b/>
                <w:sz w:val="16"/>
                <w:szCs w:val="16"/>
                <w:lang w:eastAsia="pt-BR"/>
              </w:rPr>
              <w:t>JUSTIFICATIVA</w:t>
            </w:r>
          </w:p>
        </w:tc>
      </w:tr>
      <w:tr w:rsidR="00CE0FD5" w:rsidRPr="009343EF" w14:paraId="3A4FA190" w14:textId="77777777" w:rsidTr="00CE0FD5">
        <w:tc>
          <w:tcPr>
            <w:tcW w:w="3270" w:type="dxa"/>
            <w:hideMark/>
          </w:tcPr>
          <w:p w14:paraId="29AF08E8"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Princípio ativo</w:t>
            </w:r>
          </w:p>
        </w:tc>
        <w:tc>
          <w:tcPr>
            <w:tcW w:w="782" w:type="dxa"/>
          </w:tcPr>
          <w:p w14:paraId="3AF57A0F" w14:textId="77777777" w:rsidR="00CE0FD5" w:rsidRPr="009343EF" w:rsidRDefault="00CE0FD5" w:rsidP="00CE0FD5">
            <w:pPr>
              <w:jc w:val="center"/>
              <w:rPr>
                <w:rFonts w:eastAsia="Times New Roman" w:cstheme="minorHAnsi"/>
                <w:sz w:val="16"/>
                <w:szCs w:val="16"/>
              </w:rPr>
            </w:pPr>
          </w:p>
        </w:tc>
        <w:tc>
          <w:tcPr>
            <w:tcW w:w="1761" w:type="dxa"/>
          </w:tcPr>
          <w:p w14:paraId="765859C1" w14:textId="77777777" w:rsidR="00CE0FD5" w:rsidRPr="009343EF" w:rsidRDefault="00CE0FD5" w:rsidP="00CE0FD5">
            <w:pPr>
              <w:jc w:val="center"/>
              <w:rPr>
                <w:rFonts w:eastAsia="Times New Roman" w:cstheme="minorHAnsi"/>
                <w:sz w:val="16"/>
                <w:szCs w:val="16"/>
              </w:rPr>
            </w:pPr>
          </w:p>
        </w:tc>
        <w:tc>
          <w:tcPr>
            <w:tcW w:w="3402" w:type="dxa"/>
          </w:tcPr>
          <w:p w14:paraId="367825D1" w14:textId="77777777" w:rsidR="00CE0FD5" w:rsidRPr="009343EF" w:rsidRDefault="00CE0FD5" w:rsidP="00CE0FD5">
            <w:pPr>
              <w:rPr>
                <w:rFonts w:eastAsia="Times New Roman" w:cstheme="minorHAnsi"/>
                <w:sz w:val="16"/>
                <w:szCs w:val="16"/>
              </w:rPr>
            </w:pPr>
          </w:p>
        </w:tc>
      </w:tr>
      <w:tr w:rsidR="00CE0FD5" w:rsidRPr="009343EF" w14:paraId="3AF8C078" w14:textId="77777777" w:rsidTr="00CE0FD5">
        <w:tc>
          <w:tcPr>
            <w:tcW w:w="3270" w:type="dxa"/>
            <w:hideMark/>
          </w:tcPr>
          <w:p w14:paraId="1BF5D49A"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Borda diferenciada (delgada)</w:t>
            </w:r>
          </w:p>
        </w:tc>
        <w:tc>
          <w:tcPr>
            <w:tcW w:w="782" w:type="dxa"/>
          </w:tcPr>
          <w:p w14:paraId="40E9CFC4" w14:textId="77777777" w:rsidR="00CE0FD5" w:rsidRPr="009343EF" w:rsidRDefault="00CE0FD5" w:rsidP="00CE0FD5">
            <w:pPr>
              <w:jc w:val="center"/>
              <w:rPr>
                <w:rFonts w:eastAsia="Times New Roman" w:cstheme="minorHAnsi"/>
                <w:sz w:val="16"/>
                <w:szCs w:val="16"/>
              </w:rPr>
            </w:pPr>
          </w:p>
        </w:tc>
        <w:tc>
          <w:tcPr>
            <w:tcW w:w="1761" w:type="dxa"/>
          </w:tcPr>
          <w:p w14:paraId="64D47867" w14:textId="77777777" w:rsidR="00CE0FD5" w:rsidRPr="009343EF" w:rsidRDefault="00CE0FD5" w:rsidP="00CE0FD5">
            <w:pPr>
              <w:jc w:val="center"/>
              <w:rPr>
                <w:rFonts w:eastAsia="Times New Roman" w:cstheme="minorHAnsi"/>
                <w:sz w:val="16"/>
                <w:szCs w:val="16"/>
              </w:rPr>
            </w:pPr>
          </w:p>
        </w:tc>
        <w:tc>
          <w:tcPr>
            <w:tcW w:w="3402" w:type="dxa"/>
          </w:tcPr>
          <w:p w14:paraId="461BFE54" w14:textId="77777777" w:rsidR="00CE0FD5" w:rsidRPr="009343EF" w:rsidRDefault="00CE0FD5" w:rsidP="00CE0FD5">
            <w:pPr>
              <w:rPr>
                <w:rFonts w:eastAsia="Times New Roman" w:cstheme="minorHAnsi"/>
                <w:sz w:val="16"/>
                <w:szCs w:val="16"/>
              </w:rPr>
            </w:pPr>
          </w:p>
        </w:tc>
      </w:tr>
      <w:tr w:rsidR="00CE0FD5" w:rsidRPr="009343EF" w14:paraId="564EE39F" w14:textId="77777777" w:rsidTr="00CE0FD5">
        <w:tc>
          <w:tcPr>
            <w:tcW w:w="3270" w:type="dxa"/>
            <w:hideMark/>
          </w:tcPr>
          <w:p w14:paraId="73FCA145"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Consistência</w:t>
            </w:r>
          </w:p>
        </w:tc>
        <w:tc>
          <w:tcPr>
            <w:tcW w:w="782" w:type="dxa"/>
          </w:tcPr>
          <w:p w14:paraId="3DC3C090" w14:textId="77777777" w:rsidR="00CE0FD5" w:rsidRPr="009343EF" w:rsidRDefault="00CE0FD5" w:rsidP="00CE0FD5">
            <w:pPr>
              <w:jc w:val="center"/>
              <w:rPr>
                <w:rFonts w:eastAsia="Times New Roman" w:cstheme="minorHAnsi"/>
                <w:sz w:val="16"/>
                <w:szCs w:val="16"/>
              </w:rPr>
            </w:pPr>
          </w:p>
        </w:tc>
        <w:tc>
          <w:tcPr>
            <w:tcW w:w="1761" w:type="dxa"/>
          </w:tcPr>
          <w:p w14:paraId="19BF2EC1" w14:textId="77777777" w:rsidR="00CE0FD5" w:rsidRPr="009343EF" w:rsidRDefault="00CE0FD5" w:rsidP="00CE0FD5">
            <w:pPr>
              <w:jc w:val="center"/>
              <w:rPr>
                <w:rFonts w:eastAsia="Times New Roman" w:cstheme="minorHAnsi"/>
                <w:sz w:val="16"/>
                <w:szCs w:val="16"/>
              </w:rPr>
            </w:pPr>
          </w:p>
        </w:tc>
        <w:tc>
          <w:tcPr>
            <w:tcW w:w="3402" w:type="dxa"/>
          </w:tcPr>
          <w:p w14:paraId="56715ECE" w14:textId="77777777" w:rsidR="00CE0FD5" w:rsidRPr="009343EF" w:rsidRDefault="00CE0FD5" w:rsidP="00CE0FD5">
            <w:pPr>
              <w:rPr>
                <w:rFonts w:eastAsia="Times New Roman" w:cstheme="minorHAnsi"/>
                <w:sz w:val="16"/>
                <w:szCs w:val="16"/>
              </w:rPr>
            </w:pPr>
          </w:p>
        </w:tc>
      </w:tr>
      <w:tr w:rsidR="00CE0FD5" w:rsidRPr="009343EF" w14:paraId="20DA66FE" w14:textId="77777777" w:rsidTr="00CE0FD5">
        <w:tc>
          <w:tcPr>
            <w:tcW w:w="3270" w:type="dxa"/>
            <w:hideMark/>
          </w:tcPr>
          <w:p w14:paraId="2B7F1BFC"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Manipulação</w:t>
            </w:r>
          </w:p>
        </w:tc>
        <w:tc>
          <w:tcPr>
            <w:tcW w:w="782" w:type="dxa"/>
          </w:tcPr>
          <w:p w14:paraId="4661687D" w14:textId="77777777" w:rsidR="00CE0FD5" w:rsidRPr="009343EF" w:rsidRDefault="00CE0FD5" w:rsidP="00CE0FD5">
            <w:pPr>
              <w:jc w:val="center"/>
              <w:rPr>
                <w:rFonts w:eastAsia="Times New Roman" w:cstheme="minorHAnsi"/>
                <w:sz w:val="16"/>
                <w:szCs w:val="16"/>
              </w:rPr>
            </w:pPr>
          </w:p>
        </w:tc>
        <w:tc>
          <w:tcPr>
            <w:tcW w:w="1761" w:type="dxa"/>
          </w:tcPr>
          <w:p w14:paraId="21F26A5D" w14:textId="77777777" w:rsidR="00CE0FD5" w:rsidRPr="009343EF" w:rsidRDefault="00CE0FD5" w:rsidP="00CE0FD5">
            <w:pPr>
              <w:jc w:val="center"/>
              <w:rPr>
                <w:rFonts w:eastAsia="Times New Roman" w:cstheme="minorHAnsi"/>
                <w:sz w:val="16"/>
                <w:szCs w:val="16"/>
              </w:rPr>
            </w:pPr>
          </w:p>
        </w:tc>
        <w:tc>
          <w:tcPr>
            <w:tcW w:w="3402" w:type="dxa"/>
          </w:tcPr>
          <w:p w14:paraId="6BE73B4A" w14:textId="77777777" w:rsidR="00CE0FD5" w:rsidRPr="009343EF" w:rsidRDefault="00CE0FD5" w:rsidP="00CE0FD5">
            <w:pPr>
              <w:rPr>
                <w:rFonts w:eastAsia="Times New Roman" w:cstheme="minorHAnsi"/>
                <w:sz w:val="16"/>
                <w:szCs w:val="16"/>
              </w:rPr>
            </w:pPr>
          </w:p>
        </w:tc>
      </w:tr>
      <w:tr w:rsidR="00CE0FD5" w:rsidRPr="009343EF" w14:paraId="79DC9CFA" w14:textId="77777777" w:rsidTr="00CE0FD5">
        <w:tc>
          <w:tcPr>
            <w:tcW w:w="3270" w:type="dxa"/>
            <w:hideMark/>
          </w:tcPr>
          <w:p w14:paraId="75ADE155"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Flexibilidade</w:t>
            </w:r>
          </w:p>
        </w:tc>
        <w:tc>
          <w:tcPr>
            <w:tcW w:w="782" w:type="dxa"/>
          </w:tcPr>
          <w:p w14:paraId="2AAA6986" w14:textId="77777777" w:rsidR="00CE0FD5" w:rsidRPr="009343EF" w:rsidRDefault="00CE0FD5" w:rsidP="00CE0FD5">
            <w:pPr>
              <w:jc w:val="center"/>
              <w:rPr>
                <w:rFonts w:eastAsia="Times New Roman" w:cstheme="minorHAnsi"/>
                <w:sz w:val="16"/>
                <w:szCs w:val="16"/>
              </w:rPr>
            </w:pPr>
          </w:p>
        </w:tc>
        <w:tc>
          <w:tcPr>
            <w:tcW w:w="1761" w:type="dxa"/>
          </w:tcPr>
          <w:p w14:paraId="669F0608" w14:textId="77777777" w:rsidR="00CE0FD5" w:rsidRPr="009343EF" w:rsidRDefault="00CE0FD5" w:rsidP="00CE0FD5">
            <w:pPr>
              <w:jc w:val="center"/>
              <w:rPr>
                <w:rFonts w:eastAsia="Times New Roman" w:cstheme="minorHAnsi"/>
                <w:sz w:val="16"/>
                <w:szCs w:val="16"/>
              </w:rPr>
            </w:pPr>
          </w:p>
        </w:tc>
        <w:tc>
          <w:tcPr>
            <w:tcW w:w="3402" w:type="dxa"/>
          </w:tcPr>
          <w:p w14:paraId="7DB73E43" w14:textId="77777777" w:rsidR="00CE0FD5" w:rsidRPr="009343EF" w:rsidRDefault="00CE0FD5" w:rsidP="00CE0FD5">
            <w:pPr>
              <w:rPr>
                <w:rFonts w:eastAsia="Times New Roman" w:cstheme="minorHAnsi"/>
                <w:sz w:val="16"/>
                <w:szCs w:val="16"/>
              </w:rPr>
            </w:pPr>
          </w:p>
        </w:tc>
      </w:tr>
      <w:tr w:rsidR="00CE0FD5" w:rsidRPr="009343EF" w14:paraId="2E6A63BB" w14:textId="77777777" w:rsidTr="00CE0FD5">
        <w:tc>
          <w:tcPr>
            <w:tcW w:w="3270" w:type="dxa"/>
            <w:hideMark/>
          </w:tcPr>
          <w:p w14:paraId="1F7F20C7"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Capacidade de absorção</w:t>
            </w:r>
          </w:p>
        </w:tc>
        <w:tc>
          <w:tcPr>
            <w:tcW w:w="782" w:type="dxa"/>
          </w:tcPr>
          <w:p w14:paraId="6B1932CE" w14:textId="77777777" w:rsidR="00CE0FD5" w:rsidRPr="009343EF" w:rsidRDefault="00CE0FD5" w:rsidP="00CE0FD5">
            <w:pPr>
              <w:jc w:val="center"/>
              <w:rPr>
                <w:rFonts w:eastAsia="Times New Roman" w:cstheme="minorHAnsi"/>
                <w:sz w:val="16"/>
                <w:szCs w:val="16"/>
              </w:rPr>
            </w:pPr>
          </w:p>
        </w:tc>
        <w:tc>
          <w:tcPr>
            <w:tcW w:w="1761" w:type="dxa"/>
          </w:tcPr>
          <w:p w14:paraId="40BEF1BC" w14:textId="77777777" w:rsidR="00CE0FD5" w:rsidRPr="009343EF" w:rsidRDefault="00CE0FD5" w:rsidP="00CE0FD5">
            <w:pPr>
              <w:jc w:val="center"/>
              <w:rPr>
                <w:rFonts w:eastAsia="Times New Roman" w:cstheme="minorHAnsi"/>
                <w:sz w:val="16"/>
                <w:szCs w:val="16"/>
              </w:rPr>
            </w:pPr>
          </w:p>
        </w:tc>
        <w:tc>
          <w:tcPr>
            <w:tcW w:w="3402" w:type="dxa"/>
          </w:tcPr>
          <w:p w14:paraId="784C9E86" w14:textId="77777777" w:rsidR="00CE0FD5" w:rsidRPr="009343EF" w:rsidRDefault="00CE0FD5" w:rsidP="00CE0FD5">
            <w:pPr>
              <w:rPr>
                <w:rFonts w:eastAsia="Times New Roman" w:cstheme="minorHAnsi"/>
                <w:sz w:val="16"/>
                <w:szCs w:val="16"/>
              </w:rPr>
            </w:pPr>
          </w:p>
        </w:tc>
      </w:tr>
      <w:tr w:rsidR="00CE0FD5" w:rsidRPr="009343EF" w14:paraId="199C9CE2" w14:textId="77777777" w:rsidTr="00CE0FD5">
        <w:tc>
          <w:tcPr>
            <w:tcW w:w="3270" w:type="dxa"/>
            <w:hideMark/>
          </w:tcPr>
          <w:p w14:paraId="4280C9E3"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Aderência</w:t>
            </w:r>
          </w:p>
        </w:tc>
        <w:tc>
          <w:tcPr>
            <w:tcW w:w="782" w:type="dxa"/>
          </w:tcPr>
          <w:p w14:paraId="61CDD1D8" w14:textId="77777777" w:rsidR="00CE0FD5" w:rsidRPr="009343EF" w:rsidRDefault="00CE0FD5" w:rsidP="00CE0FD5">
            <w:pPr>
              <w:jc w:val="center"/>
              <w:rPr>
                <w:rFonts w:eastAsia="Times New Roman" w:cstheme="minorHAnsi"/>
                <w:sz w:val="16"/>
                <w:szCs w:val="16"/>
              </w:rPr>
            </w:pPr>
          </w:p>
        </w:tc>
        <w:tc>
          <w:tcPr>
            <w:tcW w:w="1761" w:type="dxa"/>
          </w:tcPr>
          <w:p w14:paraId="2FF83724" w14:textId="77777777" w:rsidR="00CE0FD5" w:rsidRPr="009343EF" w:rsidRDefault="00CE0FD5" w:rsidP="00CE0FD5">
            <w:pPr>
              <w:jc w:val="center"/>
              <w:rPr>
                <w:rFonts w:eastAsia="Times New Roman" w:cstheme="minorHAnsi"/>
                <w:sz w:val="16"/>
                <w:szCs w:val="16"/>
              </w:rPr>
            </w:pPr>
          </w:p>
        </w:tc>
        <w:tc>
          <w:tcPr>
            <w:tcW w:w="3402" w:type="dxa"/>
          </w:tcPr>
          <w:p w14:paraId="60683A97" w14:textId="77777777" w:rsidR="00CE0FD5" w:rsidRPr="009343EF" w:rsidRDefault="00CE0FD5" w:rsidP="00CE0FD5">
            <w:pPr>
              <w:rPr>
                <w:rFonts w:eastAsia="Times New Roman" w:cstheme="minorHAnsi"/>
                <w:sz w:val="16"/>
                <w:szCs w:val="16"/>
              </w:rPr>
            </w:pPr>
          </w:p>
        </w:tc>
      </w:tr>
      <w:tr w:rsidR="00CE0FD5" w:rsidRPr="009343EF" w14:paraId="73E16195" w14:textId="77777777" w:rsidTr="00CE0FD5">
        <w:tc>
          <w:tcPr>
            <w:tcW w:w="3270" w:type="dxa"/>
            <w:hideMark/>
          </w:tcPr>
          <w:p w14:paraId="283B3E67"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Durabilidade</w:t>
            </w:r>
          </w:p>
        </w:tc>
        <w:tc>
          <w:tcPr>
            <w:tcW w:w="782" w:type="dxa"/>
          </w:tcPr>
          <w:p w14:paraId="03D5C705" w14:textId="77777777" w:rsidR="00CE0FD5" w:rsidRPr="009343EF" w:rsidRDefault="00CE0FD5" w:rsidP="00CE0FD5">
            <w:pPr>
              <w:jc w:val="center"/>
              <w:rPr>
                <w:rFonts w:eastAsia="Times New Roman" w:cstheme="minorHAnsi"/>
                <w:sz w:val="16"/>
                <w:szCs w:val="16"/>
              </w:rPr>
            </w:pPr>
          </w:p>
        </w:tc>
        <w:tc>
          <w:tcPr>
            <w:tcW w:w="1761" w:type="dxa"/>
          </w:tcPr>
          <w:p w14:paraId="3B40B6E0" w14:textId="77777777" w:rsidR="00CE0FD5" w:rsidRPr="009343EF" w:rsidRDefault="00CE0FD5" w:rsidP="00CE0FD5">
            <w:pPr>
              <w:jc w:val="center"/>
              <w:rPr>
                <w:rFonts w:eastAsia="Times New Roman" w:cstheme="minorHAnsi"/>
                <w:sz w:val="16"/>
                <w:szCs w:val="16"/>
              </w:rPr>
            </w:pPr>
          </w:p>
        </w:tc>
        <w:tc>
          <w:tcPr>
            <w:tcW w:w="3402" w:type="dxa"/>
          </w:tcPr>
          <w:p w14:paraId="3CB481B9"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55B55F5F" w14:textId="77777777" w:rsidTr="00CE0FD5">
        <w:tc>
          <w:tcPr>
            <w:tcW w:w="3270" w:type="dxa"/>
            <w:hideMark/>
          </w:tcPr>
          <w:p w14:paraId="286986FE"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Reação dermica</w:t>
            </w:r>
          </w:p>
        </w:tc>
        <w:tc>
          <w:tcPr>
            <w:tcW w:w="782" w:type="dxa"/>
          </w:tcPr>
          <w:p w14:paraId="736C8D78" w14:textId="77777777" w:rsidR="00CE0FD5" w:rsidRPr="009343EF" w:rsidRDefault="00CE0FD5" w:rsidP="00CE0FD5">
            <w:pPr>
              <w:jc w:val="center"/>
              <w:rPr>
                <w:rFonts w:eastAsia="Times New Roman" w:cstheme="minorHAnsi"/>
                <w:sz w:val="16"/>
                <w:szCs w:val="16"/>
              </w:rPr>
            </w:pPr>
          </w:p>
        </w:tc>
        <w:tc>
          <w:tcPr>
            <w:tcW w:w="1761" w:type="dxa"/>
          </w:tcPr>
          <w:p w14:paraId="267C3493" w14:textId="77777777" w:rsidR="00CE0FD5" w:rsidRPr="009343EF" w:rsidRDefault="00CE0FD5" w:rsidP="00CE0FD5">
            <w:pPr>
              <w:jc w:val="center"/>
              <w:rPr>
                <w:rFonts w:eastAsia="Times New Roman" w:cstheme="minorHAnsi"/>
                <w:sz w:val="16"/>
                <w:szCs w:val="16"/>
              </w:rPr>
            </w:pPr>
          </w:p>
        </w:tc>
        <w:tc>
          <w:tcPr>
            <w:tcW w:w="3402" w:type="dxa"/>
          </w:tcPr>
          <w:p w14:paraId="05F9A82C"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073C6F60" w14:textId="77777777" w:rsidTr="00CE0FD5">
        <w:tc>
          <w:tcPr>
            <w:tcW w:w="3270" w:type="dxa"/>
            <w:hideMark/>
          </w:tcPr>
          <w:p w14:paraId="2A18B2FA"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Frequência de trocas</w:t>
            </w:r>
          </w:p>
        </w:tc>
        <w:tc>
          <w:tcPr>
            <w:tcW w:w="782" w:type="dxa"/>
          </w:tcPr>
          <w:p w14:paraId="1096F724" w14:textId="77777777" w:rsidR="00CE0FD5" w:rsidRPr="009343EF" w:rsidRDefault="00CE0FD5" w:rsidP="00CE0FD5">
            <w:pPr>
              <w:jc w:val="center"/>
              <w:rPr>
                <w:rFonts w:eastAsia="Times New Roman" w:cstheme="minorHAnsi"/>
                <w:sz w:val="16"/>
                <w:szCs w:val="16"/>
              </w:rPr>
            </w:pPr>
          </w:p>
        </w:tc>
        <w:tc>
          <w:tcPr>
            <w:tcW w:w="1761" w:type="dxa"/>
          </w:tcPr>
          <w:p w14:paraId="0A93DD26" w14:textId="77777777" w:rsidR="00CE0FD5" w:rsidRPr="009343EF" w:rsidRDefault="00CE0FD5" w:rsidP="00CE0FD5">
            <w:pPr>
              <w:jc w:val="center"/>
              <w:rPr>
                <w:rFonts w:eastAsia="Times New Roman" w:cstheme="minorHAnsi"/>
                <w:sz w:val="16"/>
                <w:szCs w:val="16"/>
              </w:rPr>
            </w:pPr>
          </w:p>
        </w:tc>
        <w:tc>
          <w:tcPr>
            <w:tcW w:w="3402" w:type="dxa"/>
          </w:tcPr>
          <w:p w14:paraId="6597AFB4"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632FD036" w14:textId="77777777" w:rsidTr="00CE0FD5">
        <w:tc>
          <w:tcPr>
            <w:tcW w:w="3270" w:type="dxa"/>
            <w:hideMark/>
          </w:tcPr>
          <w:p w14:paraId="34896754"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Evolução da lesão</w:t>
            </w:r>
          </w:p>
        </w:tc>
        <w:tc>
          <w:tcPr>
            <w:tcW w:w="782" w:type="dxa"/>
          </w:tcPr>
          <w:p w14:paraId="164DD6DD" w14:textId="77777777" w:rsidR="00CE0FD5" w:rsidRPr="009343EF" w:rsidRDefault="00CE0FD5" w:rsidP="00CE0FD5">
            <w:pPr>
              <w:jc w:val="center"/>
              <w:rPr>
                <w:rFonts w:eastAsia="Times New Roman" w:cstheme="minorHAnsi"/>
                <w:sz w:val="16"/>
                <w:szCs w:val="16"/>
              </w:rPr>
            </w:pPr>
          </w:p>
        </w:tc>
        <w:tc>
          <w:tcPr>
            <w:tcW w:w="1761" w:type="dxa"/>
          </w:tcPr>
          <w:p w14:paraId="43388B7D" w14:textId="77777777" w:rsidR="00CE0FD5" w:rsidRPr="009343EF" w:rsidRDefault="00CE0FD5" w:rsidP="00CE0FD5">
            <w:pPr>
              <w:jc w:val="center"/>
              <w:rPr>
                <w:rFonts w:eastAsia="Times New Roman" w:cstheme="minorHAnsi"/>
                <w:sz w:val="16"/>
                <w:szCs w:val="16"/>
              </w:rPr>
            </w:pPr>
          </w:p>
        </w:tc>
        <w:tc>
          <w:tcPr>
            <w:tcW w:w="3402" w:type="dxa"/>
          </w:tcPr>
          <w:p w14:paraId="6B4C24E2" w14:textId="77777777" w:rsidR="00CE0FD5" w:rsidRPr="009343EF" w:rsidRDefault="00CE0FD5" w:rsidP="00CE0FD5">
            <w:pPr>
              <w:jc w:val="center"/>
              <w:rPr>
                <w:rFonts w:eastAsia="Times New Roman" w:cstheme="minorHAnsi"/>
                <w:sz w:val="16"/>
                <w:szCs w:val="16"/>
              </w:rPr>
            </w:pPr>
          </w:p>
        </w:tc>
      </w:tr>
      <w:tr w:rsidR="00CE0FD5" w:rsidRPr="009343EF" w14:paraId="37F684A8" w14:textId="77777777" w:rsidTr="00CE0FD5">
        <w:tc>
          <w:tcPr>
            <w:tcW w:w="3270" w:type="dxa"/>
            <w:hideMark/>
          </w:tcPr>
          <w:p w14:paraId="3C5386DA"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Resultado esperado</w:t>
            </w:r>
          </w:p>
        </w:tc>
        <w:tc>
          <w:tcPr>
            <w:tcW w:w="782" w:type="dxa"/>
          </w:tcPr>
          <w:p w14:paraId="6B692DDD" w14:textId="77777777" w:rsidR="00CE0FD5" w:rsidRPr="009343EF" w:rsidRDefault="00CE0FD5" w:rsidP="00CE0FD5">
            <w:pPr>
              <w:jc w:val="center"/>
              <w:rPr>
                <w:rFonts w:eastAsia="Times New Roman" w:cstheme="minorHAnsi"/>
                <w:sz w:val="16"/>
                <w:szCs w:val="16"/>
              </w:rPr>
            </w:pPr>
          </w:p>
        </w:tc>
        <w:tc>
          <w:tcPr>
            <w:tcW w:w="1761" w:type="dxa"/>
          </w:tcPr>
          <w:p w14:paraId="3D115ADE" w14:textId="77777777" w:rsidR="00CE0FD5" w:rsidRPr="009343EF" w:rsidRDefault="00CE0FD5" w:rsidP="00CE0FD5">
            <w:pPr>
              <w:jc w:val="center"/>
              <w:rPr>
                <w:rFonts w:eastAsia="Times New Roman" w:cstheme="minorHAnsi"/>
                <w:sz w:val="16"/>
                <w:szCs w:val="16"/>
              </w:rPr>
            </w:pPr>
          </w:p>
        </w:tc>
        <w:tc>
          <w:tcPr>
            <w:tcW w:w="3402" w:type="dxa"/>
          </w:tcPr>
          <w:p w14:paraId="5DD7B98F" w14:textId="77777777" w:rsidR="00CE0FD5" w:rsidRPr="009343EF" w:rsidRDefault="00CE0FD5" w:rsidP="00CE0FD5">
            <w:pPr>
              <w:jc w:val="center"/>
              <w:rPr>
                <w:rFonts w:eastAsia="Times New Roman" w:cstheme="minorHAnsi"/>
                <w:sz w:val="16"/>
                <w:szCs w:val="16"/>
              </w:rPr>
            </w:pPr>
          </w:p>
        </w:tc>
      </w:tr>
    </w:tbl>
    <w:p w14:paraId="074BF57B" w14:textId="77777777" w:rsidR="00CE0FD5" w:rsidRPr="009343EF" w:rsidRDefault="00CE0FD5" w:rsidP="00CE0FD5">
      <w:pPr>
        <w:jc w:val="both"/>
        <w:rPr>
          <w:rFonts w:eastAsia="Times New Roman" w:cstheme="minorHAnsi"/>
          <w:sz w:val="16"/>
          <w:szCs w:val="16"/>
        </w:rPr>
      </w:pP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7"/>
      </w:tblGrid>
      <w:tr w:rsidR="00CE0FD5" w:rsidRPr="009343EF" w14:paraId="0A18AD0E" w14:textId="77777777" w:rsidTr="00CE0FD5">
        <w:trPr>
          <w:trHeight w:val="1463"/>
        </w:trPr>
        <w:tc>
          <w:tcPr>
            <w:tcW w:w="9357" w:type="dxa"/>
          </w:tcPr>
          <w:p w14:paraId="08151800" w14:textId="77777777" w:rsidR="00CE0FD5" w:rsidRPr="009343EF" w:rsidRDefault="00CE0FD5" w:rsidP="00CE0FD5">
            <w:pPr>
              <w:spacing w:after="120"/>
              <w:jc w:val="both"/>
              <w:rPr>
                <w:rFonts w:eastAsia="Times New Roman" w:cstheme="minorHAnsi"/>
                <w:sz w:val="16"/>
                <w:szCs w:val="16"/>
              </w:rPr>
            </w:pPr>
            <w:r w:rsidRPr="009343EF">
              <w:rPr>
                <w:rFonts w:eastAsia="Times New Roman" w:cstheme="minorHAnsi"/>
                <w:sz w:val="16"/>
                <w:szCs w:val="16"/>
              </w:rPr>
              <w:t>Outras observações:___________________________________________________________________</w:t>
            </w:r>
          </w:p>
          <w:p w14:paraId="2C4660D6" w14:textId="77777777" w:rsidR="00CE0FD5" w:rsidRPr="009343EF" w:rsidRDefault="00CE0FD5" w:rsidP="00CE0FD5">
            <w:pPr>
              <w:spacing w:after="120"/>
              <w:jc w:val="both"/>
              <w:rPr>
                <w:rFonts w:eastAsia="Times New Roman" w:cstheme="minorHAnsi"/>
                <w:sz w:val="16"/>
                <w:szCs w:val="16"/>
              </w:rPr>
            </w:pPr>
            <w:r w:rsidRPr="009343EF">
              <w:rPr>
                <w:rFonts w:eastAsia="Times New Roman" w:cstheme="minorHAnsi"/>
                <w:sz w:val="16"/>
                <w:szCs w:val="16"/>
              </w:rPr>
              <w:t>____________________________________________________________________________________</w:t>
            </w:r>
          </w:p>
          <w:p w14:paraId="22FDCB5C"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Aprovado:     SIM (  )             NÃO (  )</w:t>
            </w:r>
          </w:p>
          <w:p w14:paraId="7D6F452F" w14:textId="77777777" w:rsidR="00CE0FD5" w:rsidRPr="009343EF" w:rsidRDefault="00CE0FD5" w:rsidP="00CE0FD5">
            <w:pPr>
              <w:spacing w:after="0" w:line="240" w:lineRule="auto"/>
              <w:jc w:val="both"/>
              <w:rPr>
                <w:rFonts w:eastAsia="Times New Roman" w:cstheme="minorHAnsi"/>
                <w:sz w:val="16"/>
                <w:szCs w:val="16"/>
                <w:lang w:eastAsia="pt-BR"/>
              </w:rPr>
            </w:pPr>
            <w:r w:rsidRPr="009343EF">
              <w:rPr>
                <w:rFonts w:eastAsia="Times New Roman" w:cstheme="minorHAnsi"/>
                <w:sz w:val="16"/>
                <w:szCs w:val="16"/>
                <w:lang w:eastAsia="pt-BR"/>
              </w:rPr>
              <w:t>Responsável: ________________________________________________    Data:  ______/______/_____</w:t>
            </w:r>
          </w:p>
          <w:p w14:paraId="30BE2831" w14:textId="77777777" w:rsidR="00CE0FD5" w:rsidRPr="009343EF" w:rsidRDefault="00CE0FD5" w:rsidP="00CE0FD5">
            <w:pPr>
              <w:spacing w:after="0" w:line="240" w:lineRule="auto"/>
              <w:jc w:val="both"/>
              <w:rPr>
                <w:rFonts w:eastAsia="Times New Roman" w:cstheme="minorHAnsi"/>
                <w:sz w:val="16"/>
                <w:szCs w:val="16"/>
                <w:lang w:eastAsia="pt-BR"/>
              </w:rPr>
            </w:pPr>
          </w:p>
        </w:tc>
      </w:tr>
    </w:tbl>
    <w:p w14:paraId="6FB3AFF9" w14:textId="77777777" w:rsidR="00CE0FD5" w:rsidRDefault="00CE0FD5" w:rsidP="00CE0FD5"/>
    <w:p w14:paraId="5B72E502" w14:textId="77777777" w:rsidR="00CE0FD5" w:rsidRDefault="00CE0FD5" w:rsidP="00CE0FD5"/>
    <w:p w14:paraId="3006E291" w14:textId="77777777" w:rsidR="00CE0FD5" w:rsidRDefault="00CE0FD5">
      <w:pPr>
        <w:rPr>
          <w:rFonts w:eastAsia="Times New Roman" w:cstheme="minorHAnsi"/>
          <w:b/>
          <w:bCs/>
          <w:sz w:val="16"/>
          <w:szCs w:val="16"/>
          <w:u w:val="single"/>
        </w:rPr>
      </w:pPr>
      <w:r>
        <w:rPr>
          <w:rFonts w:eastAsia="Times New Roman" w:cstheme="minorHAnsi"/>
          <w:b/>
          <w:bCs/>
          <w:sz w:val="16"/>
          <w:szCs w:val="16"/>
          <w:u w:val="single"/>
        </w:rPr>
        <w:br w:type="page"/>
      </w:r>
    </w:p>
    <w:p w14:paraId="61C859D0" w14:textId="79D308D6" w:rsidR="00CE0FD5" w:rsidRPr="009343EF"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9343EF">
        <w:rPr>
          <w:rFonts w:eastAsia="Times New Roman" w:cstheme="minorHAnsi"/>
          <w:b/>
          <w:bCs/>
          <w:sz w:val="16"/>
          <w:szCs w:val="16"/>
          <w:u w:val="single"/>
        </w:rPr>
        <w:t>REQUISITOS A SEREM  AVALIADOS NAS AMOSTRAS</w:t>
      </w:r>
    </w:p>
    <w:p w14:paraId="5E2A6377" w14:textId="77777777" w:rsidR="00CE0FD5" w:rsidRPr="009343EF"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9343EF">
        <w:rPr>
          <w:rFonts w:eastAsia="Times New Roman" w:cstheme="minorHAnsi"/>
          <w:b/>
          <w:bCs/>
          <w:sz w:val="16"/>
          <w:szCs w:val="16"/>
          <w:u w:val="single"/>
        </w:rPr>
        <w:t>DE PRODUTOS MÉDICO HOSPITALARES</w:t>
      </w:r>
    </w:p>
    <w:p w14:paraId="1B36C372" w14:textId="77777777" w:rsidR="00CE0FD5" w:rsidRPr="009343EF"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p>
    <w:p w14:paraId="1EF49F84" w14:textId="77777777" w:rsidR="00CE0FD5" w:rsidRPr="009343EF"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9343EF">
        <w:rPr>
          <w:rFonts w:eastAsia="Times New Roman" w:cstheme="minorHAnsi"/>
          <w:bCs/>
          <w:sz w:val="16"/>
          <w:szCs w:val="16"/>
        </w:rPr>
        <w:t xml:space="preserve">Processo:                                          Pregão:                                    </w:t>
      </w:r>
      <w:r>
        <w:rPr>
          <w:rFonts w:eastAsia="Times New Roman" w:cstheme="minorHAnsi"/>
          <w:bCs/>
          <w:sz w:val="16"/>
          <w:szCs w:val="16"/>
        </w:rPr>
        <w:t xml:space="preserve">                                                                                                      </w:t>
      </w:r>
      <w:r w:rsidRPr="009343EF">
        <w:rPr>
          <w:rFonts w:eastAsia="Times New Roman" w:cstheme="minorHAnsi"/>
          <w:bCs/>
          <w:sz w:val="16"/>
          <w:szCs w:val="16"/>
        </w:rPr>
        <w:t xml:space="preserve">  Item: </w:t>
      </w:r>
      <w:r>
        <w:rPr>
          <w:rFonts w:eastAsia="Times New Roman" w:cstheme="minorHAnsi"/>
          <w:bCs/>
          <w:sz w:val="16"/>
          <w:szCs w:val="16"/>
        </w:rPr>
        <w:t>03</w:t>
      </w:r>
    </w:p>
    <w:p w14:paraId="29986026" w14:textId="77777777" w:rsidR="00CE0FD5" w:rsidRPr="009343EF"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9343EF">
        <w:rPr>
          <w:rFonts w:eastAsia="Times New Roman" w:cstheme="minorHAnsi"/>
          <w:bCs/>
          <w:sz w:val="16"/>
          <w:szCs w:val="16"/>
        </w:rPr>
        <w:t xml:space="preserve">Código /Descritivo:61020022-CURATIVO PARA CATETER EM POSIÇÃO CENTRAL CONFECCIONADO EM FILME TRANSPARENTE DE POLIURETANO, DELGADO, FLEXIVEL, COM ADESIVO HIPOALERGENICO, PERMEAVEL A TROCAS GASOSAS, PERMEAVEL AOS VAPORES UMIDOS, NÃO POROSA, IMPERMEAVEL A LIQUIDOS E FLUIDOS CORPORAIS, COM RECORTE E REFORÇO DE TECIDO EM UMA DAS  EXTREMIDADES E TIRAS ADICIONAIS, ESTERIL, MEDINDO APROXIMADAMENTE 7 X 9 CM. EMBALAGEM INDIVIDUAL, EM MATERIAL QUE PROMOVA BARREIRA MICROBIANA E ABERTURA ASSEPTICA, A APRESENTAÇÃO DO PRODUTO DEVERA OBEDECER </w:t>
      </w:r>
      <w:r>
        <w:rPr>
          <w:rFonts w:eastAsia="Times New Roman" w:cstheme="minorHAnsi"/>
          <w:bCs/>
          <w:sz w:val="16"/>
          <w:szCs w:val="16"/>
        </w:rPr>
        <w:t>A LEGISLAÇÃO VIGENTE, ANVISA/MS</w:t>
      </w:r>
    </w:p>
    <w:p w14:paraId="55AD596F" w14:textId="77777777" w:rsidR="00CE0FD5" w:rsidRPr="009343EF" w:rsidRDefault="00CE0FD5" w:rsidP="00CE0FD5">
      <w:pPr>
        <w:spacing w:after="0" w:line="240" w:lineRule="auto"/>
        <w:jc w:val="both"/>
        <w:rPr>
          <w:rFonts w:eastAsia="Times New Roman" w:cstheme="minorHAnsi"/>
          <w:sz w:val="16"/>
          <w:szCs w:val="16"/>
        </w:rPr>
      </w:pPr>
      <w:r w:rsidRPr="009343EF">
        <w:rPr>
          <w:rFonts w:eastAsia="Times New Roman" w:cstheme="minorHAnsi"/>
          <w:sz w:val="16"/>
          <w:szCs w:val="16"/>
        </w:rPr>
        <w:t>Licitante /FOR:</w:t>
      </w:r>
    </w:p>
    <w:p w14:paraId="764CEA09" w14:textId="77777777" w:rsidR="00CE0FD5" w:rsidRPr="009343EF" w:rsidRDefault="00CE0FD5" w:rsidP="00CE0FD5">
      <w:pPr>
        <w:spacing w:after="0" w:line="240" w:lineRule="auto"/>
        <w:rPr>
          <w:rFonts w:eastAsia="Times New Roman" w:cstheme="minorHAnsi"/>
          <w:sz w:val="16"/>
          <w:szCs w:val="16"/>
        </w:rPr>
      </w:pPr>
    </w:p>
    <w:p w14:paraId="7FBB5EFD" w14:textId="77777777" w:rsidR="00CE0FD5" w:rsidRPr="009343EF" w:rsidRDefault="00CE0FD5" w:rsidP="00CE0FD5">
      <w:pPr>
        <w:spacing w:after="0" w:line="240" w:lineRule="auto"/>
        <w:rPr>
          <w:rFonts w:eastAsia="Times New Roman" w:cstheme="minorHAnsi"/>
          <w:sz w:val="16"/>
          <w:szCs w:val="16"/>
        </w:rPr>
      </w:pPr>
      <w:r w:rsidRPr="009343EF">
        <w:rPr>
          <w:rFonts w:eastAsia="Times New Roman" w:cstheme="minorHAnsi"/>
          <w:sz w:val="16"/>
          <w:szCs w:val="16"/>
        </w:rPr>
        <w:t xml:space="preserve">Marca:                                                     Referência:                                    </w:t>
      </w:r>
      <w:r>
        <w:rPr>
          <w:rFonts w:eastAsia="Times New Roman" w:cstheme="minorHAnsi"/>
          <w:sz w:val="16"/>
          <w:szCs w:val="16"/>
        </w:rPr>
        <w:t xml:space="preserve">                                                    </w:t>
      </w:r>
      <w:r w:rsidRPr="009343EF">
        <w:rPr>
          <w:rFonts w:eastAsia="Times New Roman" w:cstheme="minorHAnsi"/>
          <w:sz w:val="16"/>
          <w:szCs w:val="16"/>
        </w:rPr>
        <w:t xml:space="preserve">        </w:t>
      </w:r>
      <w:r>
        <w:rPr>
          <w:rFonts w:eastAsia="Times New Roman" w:cstheme="minorHAnsi"/>
          <w:sz w:val="16"/>
          <w:szCs w:val="16"/>
        </w:rPr>
        <w:t xml:space="preserve">                               </w:t>
      </w:r>
      <w:r w:rsidRPr="009343EF">
        <w:rPr>
          <w:rFonts w:eastAsia="Times New Roman" w:cstheme="minorHAnsi"/>
          <w:sz w:val="16"/>
          <w:szCs w:val="16"/>
        </w:rPr>
        <w:t>Lote:</w:t>
      </w:r>
    </w:p>
    <w:p w14:paraId="52381CB3" w14:textId="77777777" w:rsidR="00CE0FD5" w:rsidRPr="009343EF" w:rsidRDefault="00CE0FD5" w:rsidP="00CE0FD5">
      <w:pPr>
        <w:spacing w:after="0" w:line="240" w:lineRule="auto"/>
        <w:rPr>
          <w:rFonts w:eastAsia="Times New Roman" w:cstheme="minorHAnsi"/>
          <w:sz w:val="16"/>
          <w:szCs w:val="16"/>
        </w:rPr>
      </w:pPr>
    </w:p>
    <w:p w14:paraId="4DB1E48E" w14:textId="77777777" w:rsidR="00CE0FD5" w:rsidRPr="009343EF" w:rsidRDefault="00CE0FD5" w:rsidP="00CE0FD5">
      <w:pPr>
        <w:spacing w:after="0" w:line="240" w:lineRule="auto"/>
        <w:rPr>
          <w:rFonts w:eastAsia="Times New Roman" w:cstheme="minorHAnsi"/>
          <w:sz w:val="16"/>
          <w:szCs w:val="16"/>
          <w:lang w:val="en-US"/>
        </w:rPr>
      </w:pPr>
      <w:r w:rsidRPr="009343EF">
        <w:rPr>
          <w:rFonts w:eastAsia="Times New Roman" w:cstheme="minorHAnsi"/>
          <w:sz w:val="16"/>
          <w:szCs w:val="16"/>
        </w:rPr>
        <w:t xml:space="preserve">Registro ANVISA:   </w:t>
      </w:r>
    </w:p>
    <w:p w14:paraId="3C99FA25" w14:textId="77777777" w:rsidR="00CE0FD5" w:rsidRPr="009343EF" w:rsidRDefault="00CE0FD5" w:rsidP="00CE0FD5">
      <w:pPr>
        <w:rPr>
          <w:rFonts w:eastAsia="Times New Roman" w:cstheme="minorHAnsi"/>
          <w:sz w:val="16"/>
          <w:szCs w:val="16"/>
        </w:rPr>
      </w:pP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3402"/>
        <w:gridCol w:w="851"/>
        <w:gridCol w:w="850"/>
        <w:gridCol w:w="3147"/>
      </w:tblGrid>
      <w:tr w:rsidR="00CE0FD5" w:rsidRPr="009343EF" w14:paraId="56638DE4" w14:textId="77777777" w:rsidTr="00CE0FD5">
        <w:tc>
          <w:tcPr>
            <w:tcW w:w="4508" w:type="dxa"/>
            <w:gridSpan w:val="2"/>
            <w:vAlign w:val="center"/>
            <w:hideMark/>
          </w:tcPr>
          <w:p w14:paraId="7A1E401E" w14:textId="77777777" w:rsidR="00CE0FD5" w:rsidRPr="009343EF" w:rsidRDefault="00CE0FD5" w:rsidP="00CE0FD5">
            <w:pPr>
              <w:jc w:val="center"/>
              <w:rPr>
                <w:rFonts w:eastAsia="Times New Roman" w:cstheme="minorHAnsi"/>
                <w:b/>
                <w:sz w:val="16"/>
                <w:szCs w:val="16"/>
                <w:lang w:eastAsia="pt-BR"/>
              </w:rPr>
            </w:pPr>
            <w:r w:rsidRPr="009343EF">
              <w:rPr>
                <w:rFonts w:eastAsia="Times New Roman" w:cstheme="minorHAnsi"/>
                <w:b/>
                <w:sz w:val="16"/>
                <w:szCs w:val="16"/>
              </w:rPr>
              <w:t>CARACTERÍSTICAS</w:t>
            </w:r>
          </w:p>
        </w:tc>
        <w:tc>
          <w:tcPr>
            <w:tcW w:w="851" w:type="dxa"/>
            <w:vAlign w:val="center"/>
            <w:hideMark/>
          </w:tcPr>
          <w:p w14:paraId="758EC791" w14:textId="77777777" w:rsidR="00CE0FD5" w:rsidRPr="009343EF" w:rsidRDefault="00CE0FD5" w:rsidP="00CE0FD5">
            <w:pPr>
              <w:jc w:val="both"/>
              <w:rPr>
                <w:rFonts w:eastAsia="Times New Roman" w:cstheme="minorHAnsi"/>
                <w:b/>
                <w:sz w:val="16"/>
                <w:szCs w:val="16"/>
              </w:rPr>
            </w:pPr>
            <w:r w:rsidRPr="009343EF">
              <w:rPr>
                <w:rFonts w:eastAsia="Times New Roman" w:cstheme="minorHAnsi"/>
                <w:b/>
                <w:sz w:val="16"/>
                <w:szCs w:val="16"/>
              </w:rPr>
              <w:t>ADEQUADO</w:t>
            </w:r>
          </w:p>
        </w:tc>
        <w:tc>
          <w:tcPr>
            <w:tcW w:w="850" w:type="dxa"/>
            <w:vAlign w:val="center"/>
            <w:hideMark/>
          </w:tcPr>
          <w:p w14:paraId="018AEB82"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INADEQUADO</w:t>
            </w:r>
          </w:p>
        </w:tc>
        <w:tc>
          <w:tcPr>
            <w:tcW w:w="3147" w:type="dxa"/>
            <w:vAlign w:val="center"/>
            <w:hideMark/>
          </w:tcPr>
          <w:p w14:paraId="49798802"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JUSTIFICATIVA</w:t>
            </w:r>
          </w:p>
        </w:tc>
      </w:tr>
      <w:tr w:rsidR="00CE0FD5" w:rsidRPr="009343EF" w14:paraId="0E19FFB4" w14:textId="77777777" w:rsidTr="00CE0FD5">
        <w:tc>
          <w:tcPr>
            <w:tcW w:w="1106" w:type="dxa"/>
            <w:vMerge w:val="restart"/>
            <w:vAlign w:val="center"/>
            <w:hideMark/>
          </w:tcPr>
          <w:p w14:paraId="44474EFA"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Embalagem</w:t>
            </w:r>
          </w:p>
        </w:tc>
        <w:tc>
          <w:tcPr>
            <w:tcW w:w="3402" w:type="dxa"/>
            <w:hideMark/>
          </w:tcPr>
          <w:p w14:paraId="7EAD9CEA"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Identificação visual /escrita do produto</w:t>
            </w:r>
          </w:p>
        </w:tc>
        <w:tc>
          <w:tcPr>
            <w:tcW w:w="851" w:type="dxa"/>
          </w:tcPr>
          <w:p w14:paraId="6569C3E0" w14:textId="77777777" w:rsidR="00CE0FD5" w:rsidRPr="009343EF" w:rsidRDefault="00CE0FD5" w:rsidP="00CE0FD5">
            <w:pPr>
              <w:jc w:val="both"/>
              <w:rPr>
                <w:rFonts w:eastAsia="Times New Roman" w:cstheme="minorHAnsi"/>
                <w:sz w:val="16"/>
                <w:szCs w:val="16"/>
              </w:rPr>
            </w:pPr>
          </w:p>
        </w:tc>
        <w:tc>
          <w:tcPr>
            <w:tcW w:w="850" w:type="dxa"/>
          </w:tcPr>
          <w:p w14:paraId="258C66C8" w14:textId="77777777" w:rsidR="00CE0FD5" w:rsidRPr="009343EF" w:rsidRDefault="00CE0FD5" w:rsidP="00CE0FD5">
            <w:pPr>
              <w:jc w:val="both"/>
              <w:rPr>
                <w:rFonts w:eastAsia="Times New Roman" w:cstheme="minorHAnsi"/>
                <w:sz w:val="16"/>
                <w:szCs w:val="16"/>
              </w:rPr>
            </w:pPr>
          </w:p>
        </w:tc>
        <w:tc>
          <w:tcPr>
            <w:tcW w:w="3147" w:type="dxa"/>
          </w:tcPr>
          <w:p w14:paraId="164FCA8B" w14:textId="77777777" w:rsidR="00CE0FD5" w:rsidRPr="009343EF" w:rsidRDefault="00CE0FD5" w:rsidP="00CE0FD5">
            <w:pPr>
              <w:jc w:val="both"/>
              <w:rPr>
                <w:rFonts w:eastAsia="Times New Roman" w:cstheme="minorHAnsi"/>
                <w:sz w:val="16"/>
                <w:szCs w:val="16"/>
              </w:rPr>
            </w:pPr>
          </w:p>
        </w:tc>
      </w:tr>
      <w:tr w:rsidR="00CE0FD5" w:rsidRPr="009343EF" w14:paraId="0253DE5C" w14:textId="77777777" w:rsidTr="00CE0FD5">
        <w:tc>
          <w:tcPr>
            <w:tcW w:w="1106" w:type="dxa"/>
            <w:vMerge/>
            <w:vAlign w:val="center"/>
            <w:hideMark/>
          </w:tcPr>
          <w:p w14:paraId="167361A1"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63750AAB"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Integridade</w:t>
            </w:r>
          </w:p>
        </w:tc>
        <w:tc>
          <w:tcPr>
            <w:tcW w:w="851" w:type="dxa"/>
          </w:tcPr>
          <w:p w14:paraId="1C273045" w14:textId="77777777" w:rsidR="00CE0FD5" w:rsidRPr="009343EF" w:rsidRDefault="00CE0FD5" w:rsidP="00CE0FD5">
            <w:pPr>
              <w:jc w:val="both"/>
              <w:rPr>
                <w:rFonts w:eastAsia="Times New Roman" w:cstheme="minorHAnsi"/>
                <w:sz w:val="16"/>
                <w:szCs w:val="16"/>
              </w:rPr>
            </w:pPr>
          </w:p>
        </w:tc>
        <w:tc>
          <w:tcPr>
            <w:tcW w:w="850" w:type="dxa"/>
          </w:tcPr>
          <w:p w14:paraId="26737AFE" w14:textId="77777777" w:rsidR="00CE0FD5" w:rsidRPr="009343EF" w:rsidRDefault="00CE0FD5" w:rsidP="00CE0FD5">
            <w:pPr>
              <w:jc w:val="both"/>
              <w:rPr>
                <w:rFonts w:eastAsia="Times New Roman" w:cstheme="minorHAnsi"/>
                <w:sz w:val="16"/>
                <w:szCs w:val="16"/>
              </w:rPr>
            </w:pPr>
          </w:p>
        </w:tc>
        <w:tc>
          <w:tcPr>
            <w:tcW w:w="3147" w:type="dxa"/>
          </w:tcPr>
          <w:p w14:paraId="37423765" w14:textId="77777777" w:rsidR="00CE0FD5" w:rsidRPr="009343EF" w:rsidRDefault="00CE0FD5" w:rsidP="00CE0FD5">
            <w:pPr>
              <w:jc w:val="both"/>
              <w:rPr>
                <w:rFonts w:eastAsia="Times New Roman" w:cstheme="minorHAnsi"/>
                <w:sz w:val="16"/>
                <w:szCs w:val="16"/>
              </w:rPr>
            </w:pPr>
          </w:p>
        </w:tc>
      </w:tr>
      <w:tr w:rsidR="00CE0FD5" w:rsidRPr="009343EF" w14:paraId="0214AEE2" w14:textId="77777777" w:rsidTr="00CE0FD5">
        <w:tc>
          <w:tcPr>
            <w:tcW w:w="1106" w:type="dxa"/>
            <w:vMerge/>
            <w:vAlign w:val="center"/>
            <w:hideMark/>
          </w:tcPr>
          <w:p w14:paraId="66861988"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418E5365"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Selagem/Abertura</w:t>
            </w:r>
          </w:p>
        </w:tc>
        <w:tc>
          <w:tcPr>
            <w:tcW w:w="851" w:type="dxa"/>
          </w:tcPr>
          <w:p w14:paraId="0C222422" w14:textId="77777777" w:rsidR="00CE0FD5" w:rsidRPr="009343EF" w:rsidRDefault="00CE0FD5" w:rsidP="00CE0FD5">
            <w:pPr>
              <w:jc w:val="both"/>
              <w:rPr>
                <w:rFonts w:eastAsia="Times New Roman" w:cstheme="minorHAnsi"/>
                <w:sz w:val="16"/>
                <w:szCs w:val="16"/>
              </w:rPr>
            </w:pPr>
          </w:p>
        </w:tc>
        <w:tc>
          <w:tcPr>
            <w:tcW w:w="850" w:type="dxa"/>
          </w:tcPr>
          <w:p w14:paraId="14D0E90C" w14:textId="77777777" w:rsidR="00CE0FD5" w:rsidRPr="009343EF" w:rsidRDefault="00CE0FD5" w:rsidP="00CE0FD5">
            <w:pPr>
              <w:jc w:val="both"/>
              <w:rPr>
                <w:rFonts w:eastAsia="Times New Roman" w:cstheme="minorHAnsi"/>
                <w:sz w:val="16"/>
                <w:szCs w:val="16"/>
              </w:rPr>
            </w:pPr>
          </w:p>
        </w:tc>
        <w:tc>
          <w:tcPr>
            <w:tcW w:w="3147" w:type="dxa"/>
          </w:tcPr>
          <w:p w14:paraId="2D8929C8" w14:textId="77777777" w:rsidR="00CE0FD5" w:rsidRPr="009343EF" w:rsidRDefault="00CE0FD5" w:rsidP="00CE0FD5">
            <w:pPr>
              <w:jc w:val="both"/>
              <w:rPr>
                <w:rFonts w:eastAsia="Times New Roman" w:cstheme="minorHAnsi"/>
                <w:sz w:val="16"/>
                <w:szCs w:val="16"/>
              </w:rPr>
            </w:pPr>
          </w:p>
        </w:tc>
      </w:tr>
      <w:tr w:rsidR="00CE0FD5" w:rsidRPr="009343EF" w14:paraId="6B695056" w14:textId="77777777" w:rsidTr="00CE0FD5">
        <w:tc>
          <w:tcPr>
            <w:tcW w:w="1106" w:type="dxa"/>
            <w:vMerge/>
            <w:vAlign w:val="center"/>
            <w:hideMark/>
          </w:tcPr>
          <w:p w14:paraId="6E85C3AE"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1CB0D12B"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Aproveitamento máximo do produto</w:t>
            </w:r>
          </w:p>
        </w:tc>
        <w:tc>
          <w:tcPr>
            <w:tcW w:w="851" w:type="dxa"/>
          </w:tcPr>
          <w:p w14:paraId="465518D7" w14:textId="77777777" w:rsidR="00CE0FD5" w:rsidRPr="009343EF" w:rsidRDefault="00CE0FD5" w:rsidP="00CE0FD5">
            <w:pPr>
              <w:jc w:val="both"/>
              <w:rPr>
                <w:rFonts w:eastAsia="Times New Roman" w:cstheme="minorHAnsi"/>
                <w:sz w:val="16"/>
                <w:szCs w:val="16"/>
              </w:rPr>
            </w:pPr>
          </w:p>
        </w:tc>
        <w:tc>
          <w:tcPr>
            <w:tcW w:w="850" w:type="dxa"/>
          </w:tcPr>
          <w:p w14:paraId="49A6CF1D" w14:textId="77777777" w:rsidR="00CE0FD5" w:rsidRPr="009343EF" w:rsidRDefault="00CE0FD5" w:rsidP="00CE0FD5">
            <w:pPr>
              <w:jc w:val="both"/>
              <w:rPr>
                <w:rFonts w:eastAsia="Times New Roman" w:cstheme="minorHAnsi"/>
                <w:sz w:val="16"/>
                <w:szCs w:val="16"/>
              </w:rPr>
            </w:pPr>
          </w:p>
        </w:tc>
        <w:tc>
          <w:tcPr>
            <w:tcW w:w="3147" w:type="dxa"/>
          </w:tcPr>
          <w:p w14:paraId="1F6471AA" w14:textId="77777777" w:rsidR="00CE0FD5" w:rsidRPr="009343EF" w:rsidRDefault="00CE0FD5" w:rsidP="00CE0FD5">
            <w:pPr>
              <w:jc w:val="both"/>
              <w:rPr>
                <w:rFonts w:eastAsia="Times New Roman" w:cstheme="minorHAnsi"/>
                <w:sz w:val="16"/>
                <w:szCs w:val="16"/>
              </w:rPr>
            </w:pPr>
          </w:p>
        </w:tc>
      </w:tr>
      <w:tr w:rsidR="00CE0FD5" w:rsidRPr="009343EF" w14:paraId="1520BD0B" w14:textId="77777777" w:rsidTr="00CE0FD5">
        <w:tc>
          <w:tcPr>
            <w:tcW w:w="1106" w:type="dxa"/>
            <w:vMerge/>
            <w:vAlign w:val="center"/>
            <w:hideMark/>
          </w:tcPr>
          <w:p w14:paraId="423BDB51" w14:textId="77777777" w:rsidR="00CE0FD5" w:rsidRPr="009343EF" w:rsidRDefault="00CE0FD5" w:rsidP="00CE0FD5">
            <w:pPr>
              <w:spacing w:after="0" w:line="240" w:lineRule="auto"/>
              <w:rPr>
                <w:rFonts w:eastAsia="Times New Roman" w:cstheme="minorHAnsi"/>
                <w:sz w:val="16"/>
                <w:szCs w:val="16"/>
              </w:rPr>
            </w:pPr>
          </w:p>
        </w:tc>
        <w:tc>
          <w:tcPr>
            <w:tcW w:w="3402" w:type="dxa"/>
            <w:hideMark/>
          </w:tcPr>
          <w:p w14:paraId="0D5997CF"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Proteção após o uso</w:t>
            </w:r>
          </w:p>
        </w:tc>
        <w:tc>
          <w:tcPr>
            <w:tcW w:w="851" w:type="dxa"/>
          </w:tcPr>
          <w:p w14:paraId="41218A76" w14:textId="77777777" w:rsidR="00CE0FD5" w:rsidRPr="009343EF" w:rsidRDefault="00CE0FD5" w:rsidP="00CE0FD5">
            <w:pPr>
              <w:jc w:val="both"/>
              <w:rPr>
                <w:rFonts w:eastAsia="Times New Roman" w:cstheme="minorHAnsi"/>
                <w:sz w:val="16"/>
                <w:szCs w:val="16"/>
              </w:rPr>
            </w:pPr>
          </w:p>
        </w:tc>
        <w:tc>
          <w:tcPr>
            <w:tcW w:w="850" w:type="dxa"/>
          </w:tcPr>
          <w:p w14:paraId="3EC9956D" w14:textId="77777777" w:rsidR="00CE0FD5" w:rsidRPr="009343EF" w:rsidRDefault="00CE0FD5" w:rsidP="00CE0FD5">
            <w:pPr>
              <w:jc w:val="both"/>
              <w:rPr>
                <w:rFonts w:eastAsia="Times New Roman" w:cstheme="minorHAnsi"/>
                <w:sz w:val="16"/>
                <w:szCs w:val="16"/>
              </w:rPr>
            </w:pPr>
          </w:p>
        </w:tc>
        <w:tc>
          <w:tcPr>
            <w:tcW w:w="3147" w:type="dxa"/>
          </w:tcPr>
          <w:p w14:paraId="56765827" w14:textId="77777777" w:rsidR="00CE0FD5" w:rsidRPr="009343EF" w:rsidRDefault="00CE0FD5" w:rsidP="00CE0FD5">
            <w:pPr>
              <w:jc w:val="both"/>
              <w:rPr>
                <w:rFonts w:eastAsia="Times New Roman" w:cstheme="minorHAnsi"/>
                <w:sz w:val="16"/>
                <w:szCs w:val="16"/>
              </w:rPr>
            </w:pPr>
          </w:p>
        </w:tc>
      </w:tr>
    </w:tbl>
    <w:p w14:paraId="2400FF8D" w14:textId="77777777" w:rsidR="00CE0FD5" w:rsidRPr="009343EF" w:rsidRDefault="00CE0FD5" w:rsidP="00CE0FD5">
      <w:pPr>
        <w:jc w:val="both"/>
        <w:rPr>
          <w:rFonts w:eastAsia="Times New Roman" w:cstheme="minorHAnsi"/>
          <w:sz w:val="16"/>
          <w:szCs w:val="16"/>
        </w:rPr>
      </w:pPr>
    </w:p>
    <w:tbl>
      <w:tblPr>
        <w:tblW w:w="935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270"/>
        <w:gridCol w:w="782"/>
        <w:gridCol w:w="710"/>
        <w:gridCol w:w="4594"/>
      </w:tblGrid>
      <w:tr w:rsidR="00CE0FD5" w:rsidRPr="009343EF" w14:paraId="4FC5E9AC" w14:textId="77777777" w:rsidTr="00CE0FD5">
        <w:tc>
          <w:tcPr>
            <w:tcW w:w="3270" w:type="dxa"/>
            <w:vAlign w:val="center"/>
            <w:hideMark/>
          </w:tcPr>
          <w:p w14:paraId="555892AC" w14:textId="77777777" w:rsidR="00CE0FD5" w:rsidRPr="009343EF" w:rsidRDefault="00CE0FD5" w:rsidP="00CE0FD5">
            <w:pPr>
              <w:keepNext/>
              <w:spacing w:before="120" w:after="0" w:line="240" w:lineRule="auto"/>
              <w:jc w:val="center"/>
              <w:outlineLvl w:val="0"/>
              <w:rPr>
                <w:rFonts w:eastAsia="Times New Roman" w:cstheme="minorHAnsi"/>
                <w:b/>
                <w:sz w:val="16"/>
                <w:szCs w:val="16"/>
                <w:lang w:eastAsia="pt-BR"/>
              </w:rPr>
            </w:pPr>
            <w:r w:rsidRPr="009343EF">
              <w:rPr>
                <w:rFonts w:eastAsia="Times New Roman" w:cstheme="minorHAnsi"/>
                <w:b/>
                <w:sz w:val="16"/>
                <w:szCs w:val="16"/>
                <w:lang w:eastAsia="pt-BR"/>
              </w:rPr>
              <w:t>CARACTERÍSTICAS</w:t>
            </w:r>
          </w:p>
        </w:tc>
        <w:tc>
          <w:tcPr>
            <w:tcW w:w="782" w:type="dxa"/>
            <w:vAlign w:val="center"/>
            <w:hideMark/>
          </w:tcPr>
          <w:p w14:paraId="41FFB124"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Atende</w:t>
            </w:r>
          </w:p>
        </w:tc>
        <w:tc>
          <w:tcPr>
            <w:tcW w:w="710" w:type="dxa"/>
            <w:vAlign w:val="center"/>
            <w:hideMark/>
          </w:tcPr>
          <w:p w14:paraId="093B980F" w14:textId="77777777" w:rsidR="00CE0FD5" w:rsidRPr="009343EF" w:rsidRDefault="00CE0FD5" w:rsidP="00CE0FD5">
            <w:pPr>
              <w:jc w:val="center"/>
              <w:rPr>
                <w:rFonts w:eastAsia="Times New Roman" w:cstheme="minorHAnsi"/>
                <w:b/>
                <w:sz w:val="16"/>
                <w:szCs w:val="16"/>
              </w:rPr>
            </w:pPr>
            <w:r w:rsidRPr="009343EF">
              <w:rPr>
                <w:rFonts w:eastAsia="Times New Roman" w:cstheme="minorHAnsi"/>
                <w:b/>
                <w:sz w:val="16"/>
                <w:szCs w:val="16"/>
              </w:rPr>
              <w:t>Não Atende</w:t>
            </w:r>
          </w:p>
        </w:tc>
        <w:tc>
          <w:tcPr>
            <w:tcW w:w="4594" w:type="dxa"/>
            <w:vAlign w:val="center"/>
            <w:hideMark/>
          </w:tcPr>
          <w:p w14:paraId="4E453317" w14:textId="77777777" w:rsidR="00CE0FD5" w:rsidRPr="009343EF" w:rsidRDefault="00CE0FD5" w:rsidP="00CE0FD5">
            <w:pPr>
              <w:keepNext/>
              <w:spacing w:after="0" w:line="240" w:lineRule="auto"/>
              <w:jc w:val="center"/>
              <w:outlineLvl w:val="0"/>
              <w:rPr>
                <w:rFonts w:eastAsia="Times New Roman" w:cstheme="minorHAnsi"/>
                <w:b/>
                <w:sz w:val="16"/>
                <w:szCs w:val="16"/>
                <w:lang w:eastAsia="pt-BR"/>
              </w:rPr>
            </w:pPr>
            <w:r w:rsidRPr="009343EF">
              <w:rPr>
                <w:rFonts w:eastAsia="Times New Roman" w:cstheme="minorHAnsi"/>
                <w:b/>
                <w:sz w:val="16"/>
                <w:szCs w:val="16"/>
                <w:lang w:eastAsia="pt-BR"/>
              </w:rPr>
              <w:t>JUSTIFICATIVA</w:t>
            </w:r>
          </w:p>
        </w:tc>
      </w:tr>
      <w:tr w:rsidR="00CE0FD5" w:rsidRPr="009343EF" w14:paraId="02B2041F" w14:textId="77777777" w:rsidTr="00CE0FD5">
        <w:tc>
          <w:tcPr>
            <w:tcW w:w="3270" w:type="dxa"/>
            <w:hideMark/>
          </w:tcPr>
          <w:p w14:paraId="76A25009"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Princípio ativo</w:t>
            </w:r>
          </w:p>
        </w:tc>
        <w:tc>
          <w:tcPr>
            <w:tcW w:w="782" w:type="dxa"/>
          </w:tcPr>
          <w:p w14:paraId="4BE56055" w14:textId="77777777" w:rsidR="00CE0FD5" w:rsidRPr="009343EF" w:rsidRDefault="00CE0FD5" w:rsidP="00CE0FD5">
            <w:pPr>
              <w:jc w:val="center"/>
              <w:rPr>
                <w:rFonts w:eastAsia="Times New Roman" w:cstheme="minorHAnsi"/>
                <w:sz w:val="16"/>
                <w:szCs w:val="16"/>
              </w:rPr>
            </w:pPr>
          </w:p>
        </w:tc>
        <w:tc>
          <w:tcPr>
            <w:tcW w:w="710" w:type="dxa"/>
          </w:tcPr>
          <w:p w14:paraId="39AD687B" w14:textId="77777777" w:rsidR="00CE0FD5" w:rsidRPr="009343EF" w:rsidRDefault="00CE0FD5" w:rsidP="00CE0FD5">
            <w:pPr>
              <w:jc w:val="center"/>
              <w:rPr>
                <w:rFonts w:eastAsia="Times New Roman" w:cstheme="minorHAnsi"/>
                <w:sz w:val="16"/>
                <w:szCs w:val="16"/>
              </w:rPr>
            </w:pPr>
          </w:p>
        </w:tc>
        <w:tc>
          <w:tcPr>
            <w:tcW w:w="4594" w:type="dxa"/>
          </w:tcPr>
          <w:p w14:paraId="4C8E1B16" w14:textId="77777777" w:rsidR="00CE0FD5" w:rsidRPr="009343EF" w:rsidRDefault="00CE0FD5" w:rsidP="00CE0FD5">
            <w:pPr>
              <w:rPr>
                <w:rFonts w:eastAsia="Times New Roman" w:cstheme="minorHAnsi"/>
                <w:sz w:val="16"/>
                <w:szCs w:val="16"/>
              </w:rPr>
            </w:pPr>
          </w:p>
        </w:tc>
      </w:tr>
      <w:tr w:rsidR="00CE0FD5" w:rsidRPr="009343EF" w14:paraId="72B81EE5" w14:textId="77777777" w:rsidTr="00CE0FD5">
        <w:tc>
          <w:tcPr>
            <w:tcW w:w="3270" w:type="dxa"/>
            <w:hideMark/>
          </w:tcPr>
          <w:p w14:paraId="0254C6AC"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Borda diferenciada (delgada)</w:t>
            </w:r>
          </w:p>
        </w:tc>
        <w:tc>
          <w:tcPr>
            <w:tcW w:w="782" w:type="dxa"/>
          </w:tcPr>
          <w:p w14:paraId="09566AD0" w14:textId="77777777" w:rsidR="00CE0FD5" w:rsidRPr="009343EF" w:rsidRDefault="00CE0FD5" w:rsidP="00CE0FD5">
            <w:pPr>
              <w:jc w:val="center"/>
              <w:rPr>
                <w:rFonts w:eastAsia="Times New Roman" w:cstheme="minorHAnsi"/>
                <w:sz w:val="16"/>
                <w:szCs w:val="16"/>
              </w:rPr>
            </w:pPr>
          </w:p>
        </w:tc>
        <w:tc>
          <w:tcPr>
            <w:tcW w:w="710" w:type="dxa"/>
          </w:tcPr>
          <w:p w14:paraId="534C6C1F" w14:textId="77777777" w:rsidR="00CE0FD5" w:rsidRPr="009343EF" w:rsidRDefault="00CE0FD5" w:rsidP="00CE0FD5">
            <w:pPr>
              <w:jc w:val="center"/>
              <w:rPr>
                <w:rFonts w:eastAsia="Times New Roman" w:cstheme="minorHAnsi"/>
                <w:sz w:val="16"/>
                <w:szCs w:val="16"/>
              </w:rPr>
            </w:pPr>
          </w:p>
        </w:tc>
        <w:tc>
          <w:tcPr>
            <w:tcW w:w="4594" w:type="dxa"/>
          </w:tcPr>
          <w:p w14:paraId="35DCCD2E" w14:textId="77777777" w:rsidR="00CE0FD5" w:rsidRPr="009343EF" w:rsidRDefault="00CE0FD5" w:rsidP="00CE0FD5">
            <w:pPr>
              <w:rPr>
                <w:rFonts w:eastAsia="Times New Roman" w:cstheme="minorHAnsi"/>
                <w:sz w:val="16"/>
                <w:szCs w:val="16"/>
              </w:rPr>
            </w:pPr>
          </w:p>
        </w:tc>
      </w:tr>
      <w:tr w:rsidR="00CE0FD5" w:rsidRPr="009343EF" w14:paraId="61694286" w14:textId="77777777" w:rsidTr="00CE0FD5">
        <w:tc>
          <w:tcPr>
            <w:tcW w:w="3270" w:type="dxa"/>
            <w:hideMark/>
          </w:tcPr>
          <w:p w14:paraId="1C863872"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Consistência</w:t>
            </w:r>
          </w:p>
        </w:tc>
        <w:tc>
          <w:tcPr>
            <w:tcW w:w="782" w:type="dxa"/>
          </w:tcPr>
          <w:p w14:paraId="64302DA0" w14:textId="77777777" w:rsidR="00CE0FD5" w:rsidRPr="009343EF" w:rsidRDefault="00CE0FD5" w:rsidP="00CE0FD5">
            <w:pPr>
              <w:jc w:val="center"/>
              <w:rPr>
                <w:rFonts w:eastAsia="Times New Roman" w:cstheme="minorHAnsi"/>
                <w:sz w:val="16"/>
                <w:szCs w:val="16"/>
              </w:rPr>
            </w:pPr>
          </w:p>
        </w:tc>
        <w:tc>
          <w:tcPr>
            <w:tcW w:w="710" w:type="dxa"/>
          </w:tcPr>
          <w:p w14:paraId="27534684" w14:textId="77777777" w:rsidR="00CE0FD5" w:rsidRPr="009343EF" w:rsidRDefault="00CE0FD5" w:rsidP="00CE0FD5">
            <w:pPr>
              <w:jc w:val="center"/>
              <w:rPr>
                <w:rFonts w:eastAsia="Times New Roman" w:cstheme="minorHAnsi"/>
                <w:sz w:val="16"/>
                <w:szCs w:val="16"/>
              </w:rPr>
            </w:pPr>
          </w:p>
        </w:tc>
        <w:tc>
          <w:tcPr>
            <w:tcW w:w="4594" w:type="dxa"/>
          </w:tcPr>
          <w:p w14:paraId="40C5054D" w14:textId="77777777" w:rsidR="00CE0FD5" w:rsidRPr="009343EF" w:rsidRDefault="00CE0FD5" w:rsidP="00CE0FD5">
            <w:pPr>
              <w:rPr>
                <w:rFonts w:eastAsia="Times New Roman" w:cstheme="minorHAnsi"/>
                <w:sz w:val="16"/>
                <w:szCs w:val="16"/>
              </w:rPr>
            </w:pPr>
          </w:p>
        </w:tc>
      </w:tr>
      <w:tr w:rsidR="00CE0FD5" w:rsidRPr="009343EF" w14:paraId="45046D72" w14:textId="77777777" w:rsidTr="00CE0FD5">
        <w:tc>
          <w:tcPr>
            <w:tcW w:w="3270" w:type="dxa"/>
            <w:hideMark/>
          </w:tcPr>
          <w:p w14:paraId="1E29E992"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Manipulação</w:t>
            </w:r>
          </w:p>
        </w:tc>
        <w:tc>
          <w:tcPr>
            <w:tcW w:w="782" w:type="dxa"/>
          </w:tcPr>
          <w:p w14:paraId="48F2462D" w14:textId="77777777" w:rsidR="00CE0FD5" w:rsidRPr="009343EF" w:rsidRDefault="00CE0FD5" w:rsidP="00CE0FD5">
            <w:pPr>
              <w:jc w:val="center"/>
              <w:rPr>
                <w:rFonts w:eastAsia="Times New Roman" w:cstheme="minorHAnsi"/>
                <w:sz w:val="16"/>
                <w:szCs w:val="16"/>
              </w:rPr>
            </w:pPr>
          </w:p>
        </w:tc>
        <w:tc>
          <w:tcPr>
            <w:tcW w:w="710" w:type="dxa"/>
          </w:tcPr>
          <w:p w14:paraId="117B18C6" w14:textId="77777777" w:rsidR="00CE0FD5" w:rsidRPr="009343EF" w:rsidRDefault="00CE0FD5" w:rsidP="00CE0FD5">
            <w:pPr>
              <w:jc w:val="center"/>
              <w:rPr>
                <w:rFonts w:eastAsia="Times New Roman" w:cstheme="minorHAnsi"/>
                <w:sz w:val="16"/>
                <w:szCs w:val="16"/>
              </w:rPr>
            </w:pPr>
          </w:p>
        </w:tc>
        <w:tc>
          <w:tcPr>
            <w:tcW w:w="4594" w:type="dxa"/>
          </w:tcPr>
          <w:p w14:paraId="3A72110A" w14:textId="77777777" w:rsidR="00CE0FD5" w:rsidRPr="009343EF" w:rsidRDefault="00CE0FD5" w:rsidP="00CE0FD5">
            <w:pPr>
              <w:rPr>
                <w:rFonts w:eastAsia="Times New Roman" w:cstheme="minorHAnsi"/>
                <w:sz w:val="16"/>
                <w:szCs w:val="16"/>
              </w:rPr>
            </w:pPr>
          </w:p>
        </w:tc>
      </w:tr>
      <w:tr w:rsidR="00CE0FD5" w:rsidRPr="009343EF" w14:paraId="3F200459" w14:textId="77777777" w:rsidTr="00CE0FD5">
        <w:tc>
          <w:tcPr>
            <w:tcW w:w="3270" w:type="dxa"/>
            <w:hideMark/>
          </w:tcPr>
          <w:p w14:paraId="55E78CD3"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Flexibilidade</w:t>
            </w:r>
          </w:p>
        </w:tc>
        <w:tc>
          <w:tcPr>
            <w:tcW w:w="782" w:type="dxa"/>
          </w:tcPr>
          <w:p w14:paraId="2F124F66" w14:textId="77777777" w:rsidR="00CE0FD5" w:rsidRPr="009343EF" w:rsidRDefault="00CE0FD5" w:rsidP="00CE0FD5">
            <w:pPr>
              <w:jc w:val="center"/>
              <w:rPr>
                <w:rFonts w:eastAsia="Times New Roman" w:cstheme="minorHAnsi"/>
                <w:sz w:val="16"/>
                <w:szCs w:val="16"/>
              </w:rPr>
            </w:pPr>
          </w:p>
        </w:tc>
        <w:tc>
          <w:tcPr>
            <w:tcW w:w="710" w:type="dxa"/>
          </w:tcPr>
          <w:p w14:paraId="6C7CC03D" w14:textId="77777777" w:rsidR="00CE0FD5" w:rsidRPr="009343EF" w:rsidRDefault="00CE0FD5" w:rsidP="00CE0FD5">
            <w:pPr>
              <w:jc w:val="center"/>
              <w:rPr>
                <w:rFonts w:eastAsia="Times New Roman" w:cstheme="minorHAnsi"/>
                <w:sz w:val="16"/>
                <w:szCs w:val="16"/>
              </w:rPr>
            </w:pPr>
          </w:p>
        </w:tc>
        <w:tc>
          <w:tcPr>
            <w:tcW w:w="4594" w:type="dxa"/>
          </w:tcPr>
          <w:p w14:paraId="08E7C93E" w14:textId="77777777" w:rsidR="00CE0FD5" w:rsidRPr="009343EF" w:rsidRDefault="00CE0FD5" w:rsidP="00CE0FD5">
            <w:pPr>
              <w:rPr>
                <w:rFonts w:eastAsia="Times New Roman" w:cstheme="minorHAnsi"/>
                <w:sz w:val="16"/>
                <w:szCs w:val="16"/>
              </w:rPr>
            </w:pPr>
          </w:p>
        </w:tc>
      </w:tr>
      <w:tr w:rsidR="00CE0FD5" w:rsidRPr="009343EF" w14:paraId="71637051" w14:textId="77777777" w:rsidTr="00CE0FD5">
        <w:tc>
          <w:tcPr>
            <w:tcW w:w="3270" w:type="dxa"/>
            <w:hideMark/>
          </w:tcPr>
          <w:p w14:paraId="4A53A658"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Capacidade de absorção</w:t>
            </w:r>
          </w:p>
        </w:tc>
        <w:tc>
          <w:tcPr>
            <w:tcW w:w="782" w:type="dxa"/>
          </w:tcPr>
          <w:p w14:paraId="062159E9" w14:textId="77777777" w:rsidR="00CE0FD5" w:rsidRPr="009343EF" w:rsidRDefault="00CE0FD5" w:rsidP="00CE0FD5">
            <w:pPr>
              <w:jc w:val="center"/>
              <w:rPr>
                <w:rFonts w:eastAsia="Times New Roman" w:cstheme="minorHAnsi"/>
                <w:sz w:val="16"/>
                <w:szCs w:val="16"/>
              </w:rPr>
            </w:pPr>
          </w:p>
        </w:tc>
        <w:tc>
          <w:tcPr>
            <w:tcW w:w="710" w:type="dxa"/>
          </w:tcPr>
          <w:p w14:paraId="4882EE40" w14:textId="77777777" w:rsidR="00CE0FD5" w:rsidRPr="009343EF" w:rsidRDefault="00CE0FD5" w:rsidP="00CE0FD5">
            <w:pPr>
              <w:jc w:val="center"/>
              <w:rPr>
                <w:rFonts w:eastAsia="Times New Roman" w:cstheme="minorHAnsi"/>
                <w:sz w:val="16"/>
                <w:szCs w:val="16"/>
              </w:rPr>
            </w:pPr>
          </w:p>
        </w:tc>
        <w:tc>
          <w:tcPr>
            <w:tcW w:w="4594" w:type="dxa"/>
          </w:tcPr>
          <w:p w14:paraId="61FAE657" w14:textId="77777777" w:rsidR="00CE0FD5" w:rsidRPr="009343EF" w:rsidRDefault="00CE0FD5" w:rsidP="00CE0FD5">
            <w:pPr>
              <w:rPr>
                <w:rFonts w:eastAsia="Times New Roman" w:cstheme="minorHAnsi"/>
                <w:sz w:val="16"/>
                <w:szCs w:val="16"/>
              </w:rPr>
            </w:pPr>
          </w:p>
        </w:tc>
      </w:tr>
      <w:tr w:rsidR="00CE0FD5" w:rsidRPr="009343EF" w14:paraId="30861827" w14:textId="77777777" w:rsidTr="00CE0FD5">
        <w:tc>
          <w:tcPr>
            <w:tcW w:w="3270" w:type="dxa"/>
            <w:hideMark/>
          </w:tcPr>
          <w:p w14:paraId="0ED8D607"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Aderência</w:t>
            </w:r>
          </w:p>
        </w:tc>
        <w:tc>
          <w:tcPr>
            <w:tcW w:w="782" w:type="dxa"/>
          </w:tcPr>
          <w:p w14:paraId="2F979519" w14:textId="77777777" w:rsidR="00CE0FD5" w:rsidRPr="009343EF" w:rsidRDefault="00CE0FD5" w:rsidP="00CE0FD5">
            <w:pPr>
              <w:jc w:val="center"/>
              <w:rPr>
                <w:rFonts w:eastAsia="Times New Roman" w:cstheme="minorHAnsi"/>
                <w:sz w:val="16"/>
                <w:szCs w:val="16"/>
              </w:rPr>
            </w:pPr>
          </w:p>
        </w:tc>
        <w:tc>
          <w:tcPr>
            <w:tcW w:w="710" w:type="dxa"/>
          </w:tcPr>
          <w:p w14:paraId="653FAFA7" w14:textId="77777777" w:rsidR="00CE0FD5" w:rsidRPr="009343EF" w:rsidRDefault="00CE0FD5" w:rsidP="00CE0FD5">
            <w:pPr>
              <w:jc w:val="center"/>
              <w:rPr>
                <w:rFonts w:eastAsia="Times New Roman" w:cstheme="minorHAnsi"/>
                <w:sz w:val="16"/>
                <w:szCs w:val="16"/>
              </w:rPr>
            </w:pPr>
          </w:p>
        </w:tc>
        <w:tc>
          <w:tcPr>
            <w:tcW w:w="4594" w:type="dxa"/>
          </w:tcPr>
          <w:p w14:paraId="5742961F" w14:textId="77777777" w:rsidR="00CE0FD5" w:rsidRPr="009343EF" w:rsidRDefault="00CE0FD5" w:rsidP="00CE0FD5">
            <w:pPr>
              <w:rPr>
                <w:rFonts w:eastAsia="Times New Roman" w:cstheme="minorHAnsi"/>
                <w:sz w:val="16"/>
                <w:szCs w:val="16"/>
              </w:rPr>
            </w:pPr>
          </w:p>
        </w:tc>
      </w:tr>
      <w:tr w:rsidR="00CE0FD5" w:rsidRPr="009343EF" w14:paraId="6926B74C" w14:textId="77777777" w:rsidTr="00CE0FD5">
        <w:tc>
          <w:tcPr>
            <w:tcW w:w="3270" w:type="dxa"/>
            <w:hideMark/>
          </w:tcPr>
          <w:p w14:paraId="2359516F"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Durabilidade</w:t>
            </w:r>
          </w:p>
        </w:tc>
        <w:tc>
          <w:tcPr>
            <w:tcW w:w="782" w:type="dxa"/>
          </w:tcPr>
          <w:p w14:paraId="3495CAD1" w14:textId="77777777" w:rsidR="00CE0FD5" w:rsidRPr="009343EF" w:rsidRDefault="00CE0FD5" w:rsidP="00CE0FD5">
            <w:pPr>
              <w:jc w:val="center"/>
              <w:rPr>
                <w:rFonts w:eastAsia="Times New Roman" w:cstheme="minorHAnsi"/>
                <w:sz w:val="16"/>
                <w:szCs w:val="16"/>
              </w:rPr>
            </w:pPr>
          </w:p>
        </w:tc>
        <w:tc>
          <w:tcPr>
            <w:tcW w:w="710" w:type="dxa"/>
          </w:tcPr>
          <w:p w14:paraId="7192964E" w14:textId="77777777" w:rsidR="00CE0FD5" w:rsidRPr="009343EF" w:rsidRDefault="00CE0FD5" w:rsidP="00CE0FD5">
            <w:pPr>
              <w:jc w:val="center"/>
              <w:rPr>
                <w:rFonts w:eastAsia="Times New Roman" w:cstheme="minorHAnsi"/>
                <w:sz w:val="16"/>
                <w:szCs w:val="16"/>
              </w:rPr>
            </w:pPr>
          </w:p>
        </w:tc>
        <w:tc>
          <w:tcPr>
            <w:tcW w:w="4594" w:type="dxa"/>
          </w:tcPr>
          <w:p w14:paraId="1F9D1B22"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17B04BCC" w14:textId="77777777" w:rsidTr="00CE0FD5">
        <w:tc>
          <w:tcPr>
            <w:tcW w:w="3270" w:type="dxa"/>
            <w:hideMark/>
          </w:tcPr>
          <w:p w14:paraId="0D52D78C"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Reação dermica</w:t>
            </w:r>
          </w:p>
        </w:tc>
        <w:tc>
          <w:tcPr>
            <w:tcW w:w="782" w:type="dxa"/>
          </w:tcPr>
          <w:p w14:paraId="3E23CFC8" w14:textId="77777777" w:rsidR="00CE0FD5" w:rsidRPr="009343EF" w:rsidRDefault="00CE0FD5" w:rsidP="00CE0FD5">
            <w:pPr>
              <w:jc w:val="center"/>
              <w:rPr>
                <w:rFonts w:eastAsia="Times New Roman" w:cstheme="minorHAnsi"/>
                <w:sz w:val="16"/>
                <w:szCs w:val="16"/>
              </w:rPr>
            </w:pPr>
          </w:p>
        </w:tc>
        <w:tc>
          <w:tcPr>
            <w:tcW w:w="710" w:type="dxa"/>
          </w:tcPr>
          <w:p w14:paraId="7EE6EECA" w14:textId="77777777" w:rsidR="00CE0FD5" w:rsidRPr="009343EF" w:rsidRDefault="00CE0FD5" w:rsidP="00CE0FD5">
            <w:pPr>
              <w:jc w:val="center"/>
              <w:rPr>
                <w:rFonts w:eastAsia="Times New Roman" w:cstheme="minorHAnsi"/>
                <w:sz w:val="16"/>
                <w:szCs w:val="16"/>
              </w:rPr>
            </w:pPr>
          </w:p>
        </w:tc>
        <w:tc>
          <w:tcPr>
            <w:tcW w:w="4594" w:type="dxa"/>
          </w:tcPr>
          <w:p w14:paraId="7C63B1FE"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1B8F4067" w14:textId="77777777" w:rsidTr="00CE0FD5">
        <w:tc>
          <w:tcPr>
            <w:tcW w:w="3270" w:type="dxa"/>
            <w:hideMark/>
          </w:tcPr>
          <w:p w14:paraId="61588196"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Frequência de trocas</w:t>
            </w:r>
          </w:p>
        </w:tc>
        <w:tc>
          <w:tcPr>
            <w:tcW w:w="782" w:type="dxa"/>
          </w:tcPr>
          <w:p w14:paraId="1B704557" w14:textId="77777777" w:rsidR="00CE0FD5" w:rsidRPr="009343EF" w:rsidRDefault="00CE0FD5" w:rsidP="00CE0FD5">
            <w:pPr>
              <w:jc w:val="center"/>
              <w:rPr>
                <w:rFonts w:eastAsia="Times New Roman" w:cstheme="minorHAnsi"/>
                <w:sz w:val="16"/>
                <w:szCs w:val="16"/>
              </w:rPr>
            </w:pPr>
          </w:p>
        </w:tc>
        <w:tc>
          <w:tcPr>
            <w:tcW w:w="710" w:type="dxa"/>
          </w:tcPr>
          <w:p w14:paraId="3D20D905" w14:textId="77777777" w:rsidR="00CE0FD5" w:rsidRPr="009343EF" w:rsidRDefault="00CE0FD5" w:rsidP="00CE0FD5">
            <w:pPr>
              <w:jc w:val="center"/>
              <w:rPr>
                <w:rFonts w:eastAsia="Times New Roman" w:cstheme="minorHAnsi"/>
                <w:sz w:val="16"/>
                <w:szCs w:val="16"/>
              </w:rPr>
            </w:pPr>
          </w:p>
        </w:tc>
        <w:tc>
          <w:tcPr>
            <w:tcW w:w="4594" w:type="dxa"/>
          </w:tcPr>
          <w:p w14:paraId="30327A6C" w14:textId="77777777" w:rsidR="00CE0FD5" w:rsidRPr="009343EF" w:rsidRDefault="00CE0FD5" w:rsidP="00CE0FD5">
            <w:pPr>
              <w:keepNext/>
              <w:spacing w:after="0" w:line="240" w:lineRule="auto"/>
              <w:jc w:val="both"/>
              <w:outlineLvl w:val="3"/>
              <w:rPr>
                <w:rFonts w:eastAsia="Times New Roman" w:cstheme="minorHAnsi"/>
                <w:sz w:val="16"/>
                <w:szCs w:val="16"/>
                <w:lang w:eastAsia="pt-BR"/>
              </w:rPr>
            </w:pPr>
          </w:p>
        </w:tc>
      </w:tr>
      <w:tr w:rsidR="00CE0FD5" w:rsidRPr="009343EF" w14:paraId="33AA2EE7" w14:textId="77777777" w:rsidTr="00CE0FD5">
        <w:tc>
          <w:tcPr>
            <w:tcW w:w="3270" w:type="dxa"/>
            <w:hideMark/>
          </w:tcPr>
          <w:p w14:paraId="61A6679D" w14:textId="77777777" w:rsidR="00CE0FD5" w:rsidRPr="009343EF" w:rsidRDefault="00CE0FD5" w:rsidP="00CE0FD5">
            <w:pPr>
              <w:rPr>
                <w:rFonts w:eastAsia="Times New Roman" w:cstheme="minorHAnsi"/>
                <w:sz w:val="16"/>
                <w:szCs w:val="16"/>
                <w:lang w:eastAsia="pt-BR"/>
              </w:rPr>
            </w:pPr>
            <w:r w:rsidRPr="009343EF">
              <w:rPr>
                <w:rFonts w:eastAsia="Times New Roman" w:cstheme="minorHAnsi"/>
                <w:sz w:val="16"/>
                <w:szCs w:val="16"/>
              </w:rPr>
              <w:t>Evolução da lesão</w:t>
            </w:r>
          </w:p>
        </w:tc>
        <w:tc>
          <w:tcPr>
            <w:tcW w:w="782" w:type="dxa"/>
          </w:tcPr>
          <w:p w14:paraId="47E1D4B7" w14:textId="77777777" w:rsidR="00CE0FD5" w:rsidRPr="009343EF" w:rsidRDefault="00CE0FD5" w:rsidP="00CE0FD5">
            <w:pPr>
              <w:jc w:val="center"/>
              <w:rPr>
                <w:rFonts w:eastAsia="Times New Roman" w:cstheme="minorHAnsi"/>
                <w:sz w:val="16"/>
                <w:szCs w:val="16"/>
              </w:rPr>
            </w:pPr>
          </w:p>
        </w:tc>
        <w:tc>
          <w:tcPr>
            <w:tcW w:w="710" w:type="dxa"/>
          </w:tcPr>
          <w:p w14:paraId="3DAA52C9" w14:textId="77777777" w:rsidR="00CE0FD5" w:rsidRPr="009343EF" w:rsidRDefault="00CE0FD5" w:rsidP="00CE0FD5">
            <w:pPr>
              <w:jc w:val="center"/>
              <w:rPr>
                <w:rFonts w:eastAsia="Times New Roman" w:cstheme="minorHAnsi"/>
                <w:sz w:val="16"/>
                <w:szCs w:val="16"/>
              </w:rPr>
            </w:pPr>
          </w:p>
        </w:tc>
        <w:tc>
          <w:tcPr>
            <w:tcW w:w="4594" w:type="dxa"/>
          </w:tcPr>
          <w:p w14:paraId="4A36CED9" w14:textId="77777777" w:rsidR="00CE0FD5" w:rsidRPr="009343EF" w:rsidRDefault="00CE0FD5" w:rsidP="00CE0FD5">
            <w:pPr>
              <w:jc w:val="center"/>
              <w:rPr>
                <w:rFonts w:eastAsia="Times New Roman" w:cstheme="minorHAnsi"/>
                <w:sz w:val="16"/>
                <w:szCs w:val="16"/>
              </w:rPr>
            </w:pPr>
          </w:p>
        </w:tc>
      </w:tr>
      <w:tr w:rsidR="00CE0FD5" w:rsidRPr="009343EF" w14:paraId="62C2E871" w14:textId="77777777" w:rsidTr="00CE0FD5">
        <w:tc>
          <w:tcPr>
            <w:tcW w:w="3270" w:type="dxa"/>
            <w:hideMark/>
          </w:tcPr>
          <w:p w14:paraId="22D6261E" w14:textId="77777777" w:rsidR="00CE0FD5" w:rsidRPr="009343EF" w:rsidRDefault="00CE0FD5" w:rsidP="00CE0FD5">
            <w:pPr>
              <w:rPr>
                <w:rFonts w:eastAsia="Times New Roman" w:cstheme="minorHAnsi"/>
                <w:sz w:val="16"/>
                <w:szCs w:val="16"/>
              </w:rPr>
            </w:pPr>
            <w:r w:rsidRPr="009343EF">
              <w:rPr>
                <w:rFonts w:eastAsia="Times New Roman" w:cstheme="minorHAnsi"/>
                <w:sz w:val="16"/>
                <w:szCs w:val="16"/>
              </w:rPr>
              <w:t>Resultado esperado</w:t>
            </w:r>
          </w:p>
        </w:tc>
        <w:tc>
          <w:tcPr>
            <w:tcW w:w="782" w:type="dxa"/>
          </w:tcPr>
          <w:p w14:paraId="0C810A58" w14:textId="77777777" w:rsidR="00CE0FD5" w:rsidRPr="009343EF" w:rsidRDefault="00CE0FD5" w:rsidP="00CE0FD5">
            <w:pPr>
              <w:jc w:val="center"/>
              <w:rPr>
                <w:rFonts w:eastAsia="Times New Roman" w:cstheme="minorHAnsi"/>
                <w:sz w:val="16"/>
                <w:szCs w:val="16"/>
              </w:rPr>
            </w:pPr>
          </w:p>
        </w:tc>
        <w:tc>
          <w:tcPr>
            <w:tcW w:w="710" w:type="dxa"/>
          </w:tcPr>
          <w:p w14:paraId="4D768359" w14:textId="77777777" w:rsidR="00CE0FD5" w:rsidRPr="009343EF" w:rsidRDefault="00CE0FD5" w:rsidP="00CE0FD5">
            <w:pPr>
              <w:jc w:val="center"/>
              <w:rPr>
                <w:rFonts w:eastAsia="Times New Roman" w:cstheme="minorHAnsi"/>
                <w:sz w:val="16"/>
                <w:szCs w:val="16"/>
              </w:rPr>
            </w:pPr>
          </w:p>
        </w:tc>
        <w:tc>
          <w:tcPr>
            <w:tcW w:w="4594" w:type="dxa"/>
          </w:tcPr>
          <w:p w14:paraId="5699BBB5" w14:textId="77777777" w:rsidR="00CE0FD5" w:rsidRPr="009343EF" w:rsidRDefault="00CE0FD5" w:rsidP="00CE0FD5">
            <w:pPr>
              <w:jc w:val="center"/>
              <w:rPr>
                <w:rFonts w:eastAsia="Times New Roman" w:cstheme="minorHAnsi"/>
                <w:sz w:val="16"/>
                <w:szCs w:val="16"/>
              </w:rPr>
            </w:pPr>
          </w:p>
        </w:tc>
      </w:tr>
    </w:tbl>
    <w:p w14:paraId="6A5C2126" w14:textId="77777777" w:rsidR="00CE0FD5" w:rsidRPr="009343EF" w:rsidRDefault="00CE0FD5" w:rsidP="00CE0FD5">
      <w:pPr>
        <w:jc w:val="both"/>
        <w:rPr>
          <w:rFonts w:eastAsia="Times New Roman" w:cstheme="minorHAnsi"/>
          <w:sz w:val="16"/>
          <w:szCs w:val="16"/>
        </w:rPr>
      </w:pP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E0FD5" w:rsidRPr="009343EF" w14:paraId="2E2D706F" w14:textId="77777777" w:rsidTr="00CE0FD5">
        <w:trPr>
          <w:trHeight w:val="1420"/>
        </w:trPr>
        <w:tc>
          <w:tcPr>
            <w:tcW w:w="9356" w:type="dxa"/>
          </w:tcPr>
          <w:p w14:paraId="6B70906F" w14:textId="77777777" w:rsidR="00CE0FD5" w:rsidRPr="009343EF" w:rsidRDefault="00CE0FD5" w:rsidP="00CE0FD5">
            <w:pPr>
              <w:spacing w:after="120"/>
              <w:jc w:val="both"/>
              <w:rPr>
                <w:rFonts w:eastAsia="Times New Roman" w:cstheme="minorHAnsi"/>
                <w:sz w:val="16"/>
                <w:szCs w:val="16"/>
              </w:rPr>
            </w:pPr>
            <w:r w:rsidRPr="009343EF">
              <w:rPr>
                <w:rFonts w:eastAsia="Times New Roman" w:cstheme="minorHAnsi"/>
                <w:sz w:val="16"/>
                <w:szCs w:val="16"/>
              </w:rPr>
              <w:t>Outras observações:___________________________________________________________________</w:t>
            </w:r>
          </w:p>
          <w:p w14:paraId="5861E62A" w14:textId="77777777" w:rsidR="00CE0FD5" w:rsidRPr="009343EF" w:rsidRDefault="00CE0FD5" w:rsidP="00CE0FD5">
            <w:pPr>
              <w:spacing w:after="120"/>
              <w:jc w:val="both"/>
              <w:rPr>
                <w:rFonts w:eastAsia="Times New Roman" w:cstheme="minorHAnsi"/>
                <w:sz w:val="16"/>
                <w:szCs w:val="16"/>
              </w:rPr>
            </w:pPr>
            <w:r w:rsidRPr="009343EF">
              <w:rPr>
                <w:rFonts w:eastAsia="Times New Roman" w:cstheme="minorHAnsi"/>
                <w:sz w:val="16"/>
                <w:szCs w:val="16"/>
              </w:rPr>
              <w:t>____________________________________________________________________________________</w:t>
            </w:r>
          </w:p>
          <w:p w14:paraId="3EC7AC34" w14:textId="77777777" w:rsidR="00CE0FD5" w:rsidRPr="009343EF" w:rsidRDefault="00CE0FD5" w:rsidP="00CE0FD5">
            <w:pPr>
              <w:jc w:val="both"/>
              <w:rPr>
                <w:rFonts w:eastAsia="Times New Roman" w:cstheme="minorHAnsi"/>
                <w:sz w:val="16"/>
                <w:szCs w:val="16"/>
              </w:rPr>
            </w:pPr>
            <w:r w:rsidRPr="009343EF">
              <w:rPr>
                <w:rFonts w:eastAsia="Times New Roman" w:cstheme="minorHAnsi"/>
                <w:sz w:val="16"/>
                <w:szCs w:val="16"/>
              </w:rPr>
              <w:t>Aprovado:     SIM (  )             NÃO (  )</w:t>
            </w:r>
          </w:p>
          <w:p w14:paraId="0D2623A8" w14:textId="77777777" w:rsidR="00CE0FD5" w:rsidRPr="009343EF" w:rsidRDefault="00CE0FD5" w:rsidP="00CE0FD5">
            <w:pPr>
              <w:spacing w:after="0" w:line="240" w:lineRule="auto"/>
              <w:jc w:val="both"/>
              <w:rPr>
                <w:rFonts w:eastAsia="Times New Roman" w:cstheme="minorHAnsi"/>
                <w:sz w:val="16"/>
                <w:szCs w:val="16"/>
                <w:lang w:eastAsia="pt-BR"/>
              </w:rPr>
            </w:pPr>
            <w:r w:rsidRPr="009343EF">
              <w:rPr>
                <w:rFonts w:eastAsia="Times New Roman" w:cstheme="minorHAnsi"/>
                <w:sz w:val="16"/>
                <w:szCs w:val="16"/>
                <w:lang w:eastAsia="pt-BR"/>
              </w:rPr>
              <w:t>Responsável: ________________________________________________    Data:  ______/______/_____</w:t>
            </w:r>
          </w:p>
          <w:p w14:paraId="0B329291" w14:textId="77777777" w:rsidR="00CE0FD5" w:rsidRPr="009343EF" w:rsidRDefault="00CE0FD5" w:rsidP="00CE0FD5">
            <w:pPr>
              <w:spacing w:after="0" w:line="240" w:lineRule="auto"/>
              <w:jc w:val="both"/>
              <w:rPr>
                <w:rFonts w:eastAsia="Times New Roman" w:cstheme="minorHAnsi"/>
                <w:sz w:val="16"/>
                <w:szCs w:val="16"/>
                <w:lang w:eastAsia="pt-BR"/>
              </w:rPr>
            </w:pPr>
          </w:p>
        </w:tc>
      </w:tr>
    </w:tbl>
    <w:p w14:paraId="203F2F2A" w14:textId="77777777" w:rsidR="00CE0FD5" w:rsidRDefault="00CE0FD5" w:rsidP="00CE0FD5">
      <w:pPr>
        <w:tabs>
          <w:tab w:val="left" w:pos="345"/>
          <w:tab w:val="center" w:pos="4252"/>
          <w:tab w:val="right" w:pos="8504"/>
        </w:tabs>
        <w:spacing w:after="0" w:line="240" w:lineRule="auto"/>
        <w:jc w:val="center"/>
        <w:rPr>
          <w:rFonts w:asciiTheme="majorHAnsi" w:eastAsia="Times New Roman" w:hAnsiTheme="majorHAnsi" w:cstheme="majorHAnsi"/>
          <w:b/>
          <w:bCs/>
          <w:sz w:val="16"/>
          <w:szCs w:val="16"/>
          <w:u w:val="single"/>
        </w:rPr>
      </w:pPr>
    </w:p>
    <w:p w14:paraId="2E032B2E" w14:textId="77777777" w:rsidR="00CE0FD5" w:rsidRDefault="00CE0FD5">
      <w:pPr>
        <w:rPr>
          <w:rFonts w:asciiTheme="majorHAnsi" w:eastAsia="Times New Roman" w:hAnsiTheme="majorHAnsi" w:cstheme="majorHAnsi"/>
          <w:b/>
          <w:bCs/>
          <w:sz w:val="16"/>
          <w:szCs w:val="16"/>
          <w:u w:val="single"/>
        </w:rPr>
      </w:pPr>
      <w:r>
        <w:rPr>
          <w:rFonts w:asciiTheme="majorHAnsi" w:eastAsia="Times New Roman" w:hAnsiTheme="majorHAnsi" w:cstheme="majorHAnsi"/>
          <w:b/>
          <w:bCs/>
          <w:sz w:val="16"/>
          <w:szCs w:val="16"/>
          <w:u w:val="single"/>
        </w:rPr>
        <w:br w:type="page"/>
      </w:r>
    </w:p>
    <w:p w14:paraId="330113C2" w14:textId="414C7A78" w:rsidR="00CE0FD5" w:rsidRPr="009343EF" w:rsidRDefault="00CE0FD5" w:rsidP="00CE0FD5">
      <w:pPr>
        <w:tabs>
          <w:tab w:val="left" w:pos="345"/>
          <w:tab w:val="center" w:pos="4252"/>
          <w:tab w:val="right" w:pos="8504"/>
        </w:tabs>
        <w:spacing w:after="0" w:line="240" w:lineRule="auto"/>
        <w:jc w:val="center"/>
        <w:rPr>
          <w:rFonts w:asciiTheme="majorHAnsi" w:eastAsia="Times New Roman" w:hAnsiTheme="majorHAnsi" w:cstheme="majorHAnsi"/>
          <w:b/>
          <w:bCs/>
          <w:sz w:val="16"/>
          <w:szCs w:val="16"/>
          <w:u w:val="single"/>
        </w:rPr>
      </w:pPr>
      <w:r w:rsidRPr="009343EF">
        <w:rPr>
          <w:rFonts w:asciiTheme="majorHAnsi" w:eastAsia="Times New Roman" w:hAnsiTheme="majorHAnsi" w:cstheme="majorHAnsi"/>
          <w:b/>
          <w:bCs/>
          <w:sz w:val="16"/>
          <w:szCs w:val="16"/>
          <w:u w:val="single"/>
        </w:rPr>
        <w:t>REQUISITOS A SEREM  AVALIADOS NAS AMOSTRAS</w:t>
      </w:r>
    </w:p>
    <w:p w14:paraId="4B5FC77A" w14:textId="77777777" w:rsidR="00CE0FD5" w:rsidRPr="009343EF" w:rsidRDefault="00CE0FD5" w:rsidP="00CE0FD5">
      <w:pPr>
        <w:tabs>
          <w:tab w:val="left" w:pos="345"/>
          <w:tab w:val="center" w:pos="4252"/>
          <w:tab w:val="right" w:pos="8504"/>
        </w:tabs>
        <w:spacing w:after="120" w:line="240" w:lineRule="auto"/>
        <w:jc w:val="center"/>
        <w:rPr>
          <w:rFonts w:asciiTheme="majorHAnsi" w:eastAsia="Times New Roman" w:hAnsiTheme="majorHAnsi" w:cstheme="majorHAnsi"/>
          <w:b/>
          <w:bCs/>
          <w:sz w:val="16"/>
          <w:szCs w:val="16"/>
          <w:u w:val="single"/>
        </w:rPr>
      </w:pPr>
      <w:r w:rsidRPr="009343EF">
        <w:rPr>
          <w:rFonts w:asciiTheme="majorHAnsi" w:eastAsia="Times New Roman" w:hAnsiTheme="majorHAnsi" w:cstheme="majorHAnsi"/>
          <w:b/>
          <w:bCs/>
          <w:sz w:val="16"/>
          <w:szCs w:val="16"/>
          <w:u w:val="single"/>
        </w:rPr>
        <w:t>DE PRODUTOS MÉDICO HOSPITALARES</w:t>
      </w:r>
    </w:p>
    <w:p w14:paraId="34747088" w14:textId="77777777" w:rsidR="00CE0FD5" w:rsidRPr="009343EF" w:rsidRDefault="00CE0FD5" w:rsidP="00CE0FD5">
      <w:pPr>
        <w:tabs>
          <w:tab w:val="left" w:pos="345"/>
          <w:tab w:val="center" w:pos="4252"/>
          <w:tab w:val="right" w:pos="8504"/>
        </w:tabs>
        <w:spacing w:after="120" w:line="240" w:lineRule="auto"/>
        <w:jc w:val="center"/>
        <w:rPr>
          <w:rFonts w:asciiTheme="majorHAnsi" w:eastAsia="Times New Roman" w:hAnsiTheme="majorHAnsi" w:cstheme="majorHAnsi"/>
          <w:b/>
          <w:bCs/>
          <w:sz w:val="16"/>
          <w:szCs w:val="16"/>
          <w:u w:val="single"/>
        </w:rPr>
      </w:pPr>
    </w:p>
    <w:p w14:paraId="720DE9BE" w14:textId="77777777" w:rsidR="00CE0FD5" w:rsidRPr="009343EF" w:rsidRDefault="00CE0FD5" w:rsidP="00CE0FD5">
      <w:pPr>
        <w:tabs>
          <w:tab w:val="left" w:pos="345"/>
          <w:tab w:val="center" w:pos="4252"/>
          <w:tab w:val="right" w:pos="8504"/>
        </w:tabs>
        <w:spacing w:after="120" w:line="240" w:lineRule="auto"/>
        <w:ind w:left="-567" w:firstLine="567"/>
        <w:jc w:val="both"/>
        <w:rPr>
          <w:rFonts w:asciiTheme="majorHAnsi" w:eastAsia="Times New Roman" w:hAnsiTheme="majorHAnsi" w:cstheme="majorHAnsi"/>
          <w:bCs/>
          <w:sz w:val="16"/>
          <w:szCs w:val="16"/>
        </w:rPr>
      </w:pPr>
      <w:r w:rsidRPr="009343EF">
        <w:rPr>
          <w:rFonts w:asciiTheme="majorHAnsi" w:eastAsia="Times New Roman" w:hAnsiTheme="majorHAnsi" w:cstheme="majorHAnsi"/>
          <w:bCs/>
          <w:sz w:val="16"/>
          <w:szCs w:val="16"/>
        </w:rPr>
        <w:t xml:space="preserve">Processo:                                          Pregão:                                    </w:t>
      </w:r>
      <w:r>
        <w:rPr>
          <w:rFonts w:asciiTheme="majorHAnsi" w:eastAsia="Times New Roman" w:hAnsiTheme="majorHAnsi" w:cstheme="majorHAnsi"/>
          <w:bCs/>
          <w:sz w:val="16"/>
          <w:szCs w:val="16"/>
        </w:rPr>
        <w:t xml:space="preserve">                                                                                                        </w:t>
      </w:r>
      <w:r w:rsidRPr="009343EF">
        <w:rPr>
          <w:rFonts w:asciiTheme="majorHAnsi" w:eastAsia="Times New Roman" w:hAnsiTheme="majorHAnsi" w:cstheme="majorHAnsi"/>
          <w:bCs/>
          <w:sz w:val="16"/>
          <w:szCs w:val="16"/>
        </w:rPr>
        <w:t xml:space="preserve">  Item: </w:t>
      </w:r>
      <w:r>
        <w:rPr>
          <w:rFonts w:asciiTheme="majorHAnsi" w:eastAsia="Times New Roman" w:hAnsiTheme="majorHAnsi" w:cstheme="majorHAnsi"/>
          <w:bCs/>
          <w:sz w:val="16"/>
          <w:szCs w:val="16"/>
        </w:rPr>
        <w:t>04</w:t>
      </w:r>
    </w:p>
    <w:p w14:paraId="1ACD2426" w14:textId="77777777" w:rsidR="00CE0FD5" w:rsidRPr="009343EF" w:rsidRDefault="00CE0FD5" w:rsidP="00CE0FD5">
      <w:pPr>
        <w:tabs>
          <w:tab w:val="left" w:pos="345"/>
          <w:tab w:val="center" w:pos="4252"/>
          <w:tab w:val="right" w:pos="8504"/>
        </w:tabs>
        <w:spacing w:after="120" w:line="240" w:lineRule="auto"/>
        <w:ind w:left="-567" w:firstLine="567"/>
        <w:jc w:val="both"/>
        <w:rPr>
          <w:rFonts w:asciiTheme="majorHAnsi" w:eastAsia="Times New Roman" w:hAnsiTheme="majorHAnsi" w:cstheme="majorHAnsi"/>
          <w:bCs/>
          <w:sz w:val="16"/>
          <w:szCs w:val="16"/>
        </w:rPr>
      </w:pPr>
    </w:p>
    <w:p w14:paraId="4AF07EAD" w14:textId="77777777" w:rsidR="00CE0FD5" w:rsidRPr="009343EF" w:rsidRDefault="00CE0FD5" w:rsidP="00CE0FD5">
      <w:pPr>
        <w:tabs>
          <w:tab w:val="left" w:pos="345"/>
          <w:tab w:val="center" w:pos="4252"/>
          <w:tab w:val="right" w:pos="8504"/>
        </w:tabs>
        <w:spacing w:after="120" w:line="240" w:lineRule="auto"/>
        <w:jc w:val="both"/>
        <w:rPr>
          <w:rFonts w:asciiTheme="majorHAnsi" w:eastAsia="Times New Roman" w:hAnsiTheme="majorHAnsi" w:cstheme="majorHAnsi"/>
          <w:bCs/>
          <w:sz w:val="16"/>
          <w:szCs w:val="16"/>
          <w:lang w:val="en-US"/>
        </w:rPr>
      </w:pPr>
      <w:r w:rsidRPr="009343EF">
        <w:rPr>
          <w:rFonts w:asciiTheme="majorHAnsi" w:eastAsia="Times New Roman" w:hAnsiTheme="majorHAnsi" w:cstheme="majorHAnsi"/>
          <w:bCs/>
          <w:sz w:val="16"/>
          <w:szCs w:val="16"/>
        </w:rPr>
        <w:t>Código /Descritivo:61020023-CURATIVO TRANSPARENTE DE POLIURETANO, COM ADESIVO HIPOALERGENICO, SEMIPERMEAVEL, ESTERIL, MEDINDO APROXIMADAMENTE DE 10 X 25CM ( PODENDO VARIAR +/- 2,0 CM). EMBALAGEM INDIVIDUAL, EM MATERIAL QUE PROMOVA BARREIRA MICROBIANA E ABERTURA ASSEPTICA, A APRESENTAÇÃO DO PRODUTO DEVERA OBEDECER A LEGISLAÇÃO VIGENTE, ANVISA/MS.</w:t>
      </w:r>
    </w:p>
    <w:p w14:paraId="07388785" w14:textId="77777777" w:rsidR="00CE0FD5" w:rsidRPr="009343EF" w:rsidRDefault="00CE0FD5" w:rsidP="00CE0FD5">
      <w:pPr>
        <w:spacing w:after="0" w:line="240" w:lineRule="auto"/>
        <w:jc w:val="both"/>
        <w:rPr>
          <w:rFonts w:asciiTheme="majorHAnsi" w:eastAsia="Times New Roman" w:hAnsiTheme="majorHAnsi" w:cstheme="majorHAnsi"/>
          <w:sz w:val="16"/>
          <w:szCs w:val="16"/>
        </w:rPr>
      </w:pPr>
    </w:p>
    <w:p w14:paraId="1EB3B689" w14:textId="77777777" w:rsidR="00CE0FD5" w:rsidRPr="009343EF" w:rsidRDefault="00CE0FD5" w:rsidP="00CE0FD5">
      <w:pPr>
        <w:spacing w:after="0" w:line="240" w:lineRule="auto"/>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Licitante /FOR:</w:t>
      </w:r>
    </w:p>
    <w:p w14:paraId="6F6E689A" w14:textId="77777777" w:rsidR="00CE0FD5" w:rsidRPr="009343EF" w:rsidRDefault="00CE0FD5" w:rsidP="00CE0FD5">
      <w:pPr>
        <w:spacing w:after="0" w:line="240" w:lineRule="auto"/>
        <w:rPr>
          <w:rFonts w:asciiTheme="majorHAnsi" w:eastAsia="Times New Roman" w:hAnsiTheme="majorHAnsi" w:cstheme="majorHAnsi"/>
          <w:sz w:val="16"/>
          <w:szCs w:val="16"/>
        </w:rPr>
      </w:pPr>
    </w:p>
    <w:p w14:paraId="79AFDD0B" w14:textId="77777777" w:rsidR="00CE0FD5" w:rsidRPr="009343EF" w:rsidRDefault="00CE0FD5" w:rsidP="00CE0FD5">
      <w:pPr>
        <w:spacing w:after="0" w:line="240" w:lineRule="auto"/>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 xml:space="preserve">Marca:                                                     Referência:                                            </w:t>
      </w:r>
      <w:r>
        <w:rPr>
          <w:rFonts w:asciiTheme="majorHAnsi" w:eastAsia="Times New Roman" w:hAnsiTheme="majorHAnsi" w:cstheme="majorHAnsi"/>
          <w:sz w:val="16"/>
          <w:szCs w:val="16"/>
        </w:rPr>
        <w:t xml:space="preserve">                                                                                         </w:t>
      </w:r>
      <w:r w:rsidRPr="009343EF">
        <w:rPr>
          <w:rFonts w:asciiTheme="majorHAnsi" w:eastAsia="Times New Roman" w:hAnsiTheme="majorHAnsi" w:cstheme="majorHAnsi"/>
          <w:sz w:val="16"/>
          <w:szCs w:val="16"/>
        </w:rPr>
        <w:t>Lote:</w:t>
      </w:r>
    </w:p>
    <w:p w14:paraId="6ABFEDFF" w14:textId="77777777" w:rsidR="00CE0FD5" w:rsidRPr="009343EF" w:rsidRDefault="00CE0FD5" w:rsidP="00CE0FD5">
      <w:pPr>
        <w:spacing w:after="0" w:line="240" w:lineRule="auto"/>
        <w:rPr>
          <w:rFonts w:asciiTheme="majorHAnsi" w:eastAsia="Times New Roman" w:hAnsiTheme="majorHAnsi" w:cstheme="majorHAnsi"/>
          <w:sz w:val="16"/>
          <w:szCs w:val="16"/>
        </w:rPr>
      </w:pPr>
      <w:r>
        <w:rPr>
          <w:rFonts w:asciiTheme="majorHAnsi" w:eastAsia="Times New Roman" w:hAnsiTheme="majorHAnsi" w:cstheme="majorHAnsi"/>
          <w:sz w:val="16"/>
          <w:szCs w:val="16"/>
        </w:rPr>
        <w:t xml:space="preserve"> </w:t>
      </w:r>
    </w:p>
    <w:p w14:paraId="601A4B57" w14:textId="77777777" w:rsidR="00CE0FD5" w:rsidRPr="009343EF" w:rsidRDefault="00CE0FD5" w:rsidP="00CE0FD5">
      <w:pPr>
        <w:spacing w:after="0" w:line="240" w:lineRule="auto"/>
        <w:rPr>
          <w:rFonts w:asciiTheme="majorHAnsi" w:eastAsia="Times New Roman" w:hAnsiTheme="majorHAnsi" w:cstheme="majorHAnsi"/>
          <w:sz w:val="16"/>
          <w:szCs w:val="16"/>
          <w:lang w:val="en-US"/>
        </w:rPr>
      </w:pPr>
      <w:r w:rsidRPr="009343EF">
        <w:rPr>
          <w:rFonts w:asciiTheme="majorHAnsi" w:eastAsia="Times New Roman" w:hAnsiTheme="majorHAnsi" w:cstheme="majorHAnsi"/>
          <w:sz w:val="16"/>
          <w:szCs w:val="16"/>
        </w:rPr>
        <w:t xml:space="preserve">Registro ANVISA:   </w:t>
      </w:r>
    </w:p>
    <w:p w14:paraId="6BC94489" w14:textId="77777777" w:rsidR="00CE0FD5" w:rsidRPr="009343EF" w:rsidRDefault="00CE0FD5" w:rsidP="00CE0FD5">
      <w:pPr>
        <w:rPr>
          <w:rFonts w:asciiTheme="majorHAnsi" w:eastAsia="Times New Roman" w:hAnsiTheme="majorHAnsi" w:cstheme="majorHAnsi"/>
          <w:sz w:val="16"/>
          <w:szCs w:val="16"/>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402"/>
        <w:gridCol w:w="1305"/>
        <w:gridCol w:w="1417"/>
        <w:gridCol w:w="2126"/>
      </w:tblGrid>
      <w:tr w:rsidR="00CE0FD5" w:rsidRPr="009343EF" w14:paraId="6865CB2D" w14:textId="77777777" w:rsidTr="00CE0FD5">
        <w:tc>
          <w:tcPr>
            <w:tcW w:w="4366" w:type="dxa"/>
            <w:gridSpan w:val="2"/>
            <w:vAlign w:val="center"/>
            <w:hideMark/>
          </w:tcPr>
          <w:p w14:paraId="2357263F" w14:textId="77777777" w:rsidR="00CE0FD5" w:rsidRPr="009343EF" w:rsidRDefault="00CE0FD5" w:rsidP="00CE0FD5">
            <w:pPr>
              <w:jc w:val="center"/>
              <w:rPr>
                <w:rFonts w:asciiTheme="majorHAnsi" w:eastAsia="Times New Roman" w:hAnsiTheme="majorHAnsi" w:cstheme="majorHAnsi"/>
                <w:b/>
                <w:sz w:val="16"/>
                <w:szCs w:val="16"/>
                <w:lang w:eastAsia="pt-BR"/>
              </w:rPr>
            </w:pPr>
            <w:r w:rsidRPr="009343EF">
              <w:rPr>
                <w:rFonts w:asciiTheme="majorHAnsi" w:eastAsia="Times New Roman" w:hAnsiTheme="majorHAnsi" w:cstheme="majorHAnsi"/>
                <w:b/>
                <w:sz w:val="16"/>
                <w:szCs w:val="16"/>
              </w:rPr>
              <w:t>CARACTERÍSTICAS</w:t>
            </w:r>
          </w:p>
        </w:tc>
        <w:tc>
          <w:tcPr>
            <w:tcW w:w="1305" w:type="dxa"/>
            <w:vAlign w:val="center"/>
            <w:hideMark/>
          </w:tcPr>
          <w:p w14:paraId="6162F6B5" w14:textId="77777777" w:rsidR="00CE0FD5" w:rsidRPr="009343EF" w:rsidRDefault="00CE0FD5" w:rsidP="00CE0FD5">
            <w:pPr>
              <w:jc w:val="both"/>
              <w:rPr>
                <w:rFonts w:asciiTheme="majorHAnsi" w:eastAsia="Times New Roman" w:hAnsiTheme="majorHAnsi" w:cstheme="majorHAnsi"/>
                <w:b/>
                <w:sz w:val="16"/>
                <w:szCs w:val="16"/>
              </w:rPr>
            </w:pPr>
            <w:r w:rsidRPr="009343EF">
              <w:rPr>
                <w:rFonts w:asciiTheme="majorHAnsi" w:eastAsia="Times New Roman" w:hAnsiTheme="majorHAnsi" w:cstheme="majorHAnsi"/>
                <w:b/>
                <w:sz w:val="16"/>
                <w:szCs w:val="16"/>
              </w:rPr>
              <w:t>ADEQUADO</w:t>
            </w:r>
          </w:p>
        </w:tc>
        <w:tc>
          <w:tcPr>
            <w:tcW w:w="1417" w:type="dxa"/>
            <w:vAlign w:val="center"/>
            <w:hideMark/>
          </w:tcPr>
          <w:p w14:paraId="2C9F63F5" w14:textId="77777777" w:rsidR="00CE0FD5" w:rsidRPr="009343EF" w:rsidRDefault="00CE0FD5" w:rsidP="00CE0FD5">
            <w:pPr>
              <w:jc w:val="center"/>
              <w:rPr>
                <w:rFonts w:asciiTheme="majorHAnsi" w:eastAsia="Times New Roman" w:hAnsiTheme="majorHAnsi" w:cstheme="majorHAnsi"/>
                <w:b/>
                <w:sz w:val="16"/>
                <w:szCs w:val="16"/>
              </w:rPr>
            </w:pPr>
            <w:r w:rsidRPr="009343EF">
              <w:rPr>
                <w:rFonts w:asciiTheme="majorHAnsi" w:eastAsia="Times New Roman" w:hAnsiTheme="majorHAnsi" w:cstheme="majorHAnsi"/>
                <w:b/>
                <w:sz w:val="16"/>
                <w:szCs w:val="16"/>
              </w:rPr>
              <w:t>INADEQUADO</w:t>
            </w:r>
          </w:p>
        </w:tc>
        <w:tc>
          <w:tcPr>
            <w:tcW w:w="2126" w:type="dxa"/>
            <w:vAlign w:val="center"/>
            <w:hideMark/>
          </w:tcPr>
          <w:p w14:paraId="79CA7E8C" w14:textId="77777777" w:rsidR="00CE0FD5" w:rsidRPr="009343EF" w:rsidRDefault="00CE0FD5" w:rsidP="00CE0FD5">
            <w:pPr>
              <w:jc w:val="center"/>
              <w:rPr>
                <w:rFonts w:asciiTheme="majorHAnsi" w:eastAsia="Times New Roman" w:hAnsiTheme="majorHAnsi" w:cstheme="majorHAnsi"/>
                <w:b/>
                <w:sz w:val="16"/>
                <w:szCs w:val="16"/>
              </w:rPr>
            </w:pPr>
            <w:r w:rsidRPr="009343EF">
              <w:rPr>
                <w:rFonts w:asciiTheme="majorHAnsi" w:eastAsia="Times New Roman" w:hAnsiTheme="majorHAnsi" w:cstheme="majorHAnsi"/>
                <w:b/>
                <w:sz w:val="16"/>
                <w:szCs w:val="16"/>
              </w:rPr>
              <w:t>JUSTIFICATIVA</w:t>
            </w:r>
          </w:p>
        </w:tc>
      </w:tr>
      <w:tr w:rsidR="00CE0FD5" w:rsidRPr="009343EF" w14:paraId="7EF4275C" w14:textId="77777777" w:rsidTr="00CE0FD5">
        <w:tc>
          <w:tcPr>
            <w:tcW w:w="964" w:type="dxa"/>
            <w:vMerge w:val="restart"/>
            <w:vAlign w:val="center"/>
            <w:hideMark/>
          </w:tcPr>
          <w:p w14:paraId="2430632D" w14:textId="77777777" w:rsidR="00CE0FD5" w:rsidRPr="009343EF" w:rsidRDefault="00CE0FD5" w:rsidP="00CE0FD5">
            <w:pPr>
              <w:rPr>
                <w:rFonts w:asciiTheme="majorHAnsi" w:eastAsia="Times New Roman" w:hAnsiTheme="majorHAnsi" w:cstheme="majorHAnsi"/>
                <w:sz w:val="16"/>
                <w:szCs w:val="16"/>
              </w:rPr>
            </w:pPr>
            <w:r>
              <w:rPr>
                <w:rFonts w:asciiTheme="majorHAnsi" w:eastAsia="Times New Roman" w:hAnsiTheme="majorHAnsi" w:cstheme="majorHAnsi"/>
                <w:sz w:val="16"/>
                <w:szCs w:val="16"/>
              </w:rPr>
              <w:t>Emba</w:t>
            </w:r>
            <w:r w:rsidRPr="009343EF">
              <w:rPr>
                <w:rFonts w:asciiTheme="majorHAnsi" w:eastAsia="Times New Roman" w:hAnsiTheme="majorHAnsi" w:cstheme="majorHAnsi"/>
                <w:sz w:val="16"/>
                <w:szCs w:val="16"/>
              </w:rPr>
              <w:t>lagem</w:t>
            </w:r>
          </w:p>
        </w:tc>
        <w:tc>
          <w:tcPr>
            <w:tcW w:w="3402" w:type="dxa"/>
            <w:hideMark/>
          </w:tcPr>
          <w:p w14:paraId="6F59896A"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Identificação visual /escrita do produto</w:t>
            </w:r>
          </w:p>
        </w:tc>
        <w:tc>
          <w:tcPr>
            <w:tcW w:w="1305" w:type="dxa"/>
          </w:tcPr>
          <w:p w14:paraId="58F9A011" w14:textId="77777777" w:rsidR="00CE0FD5" w:rsidRPr="009343EF" w:rsidRDefault="00CE0FD5" w:rsidP="00CE0FD5">
            <w:pPr>
              <w:jc w:val="both"/>
              <w:rPr>
                <w:rFonts w:asciiTheme="majorHAnsi" w:eastAsia="Times New Roman" w:hAnsiTheme="majorHAnsi" w:cstheme="majorHAnsi"/>
                <w:sz w:val="16"/>
                <w:szCs w:val="16"/>
              </w:rPr>
            </w:pPr>
          </w:p>
        </w:tc>
        <w:tc>
          <w:tcPr>
            <w:tcW w:w="1417" w:type="dxa"/>
          </w:tcPr>
          <w:p w14:paraId="7B7E900D" w14:textId="77777777" w:rsidR="00CE0FD5" w:rsidRPr="009343EF" w:rsidRDefault="00CE0FD5" w:rsidP="00CE0FD5">
            <w:pPr>
              <w:jc w:val="both"/>
              <w:rPr>
                <w:rFonts w:asciiTheme="majorHAnsi" w:eastAsia="Times New Roman" w:hAnsiTheme="majorHAnsi" w:cstheme="majorHAnsi"/>
                <w:sz w:val="16"/>
                <w:szCs w:val="16"/>
              </w:rPr>
            </w:pPr>
          </w:p>
        </w:tc>
        <w:tc>
          <w:tcPr>
            <w:tcW w:w="2126" w:type="dxa"/>
          </w:tcPr>
          <w:p w14:paraId="416947CC" w14:textId="77777777" w:rsidR="00CE0FD5" w:rsidRPr="009343EF" w:rsidRDefault="00CE0FD5" w:rsidP="00CE0FD5">
            <w:pPr>
              <w:jc w:val="both"/>
              <w:rPr>
                <w:rFonts w:asciiTheme="majorHAnsi" w:eastAsia="Times New Roman" w:hAnsiTheme="majorHAnsi" w:cstheme="majorHAnsi"/>
                <w:sz w:val="16"/>
                <w:szCs w:val="16"/>
              </w:rPr>
            </w:pPr>
          </w:p>
        </w:tc>
      </w:tr>
      <w:tr w:rsidR="00CE0FD5" w:rsidRPr="009343EF" w14:paraId="2C891EAF" w14:textId="77777777" w:rsidTr="00CE0FD5">
        <w:tc>
          <w:tcPr>
            <w:tcW w:w="964" w:type="dxa"/>
            <w:vMerge/>
            <w:vAlign w:val="center"/>
            <w:hideMark/>
          </w:tcPr>
          <w:p w14:paraId="7796F4D9" w14:textId="77777777" w:rsidR="00CE0FD5" w:rsidRPr="009343EF" w:rsidRDefault="00CE0FD5" w:rsidP="00CE0FD5">
            <w:pPr>
              <w:spacing w:after="0" w:line="240" w:lineRule="auto"/>
              <w:rPr>
                <w:rFonts w:asciiTheme="majorHAnsi" w:eastAsia="Times New Roman" w:hAnsiTheme="majorHAnsi" w:cstheme="majorHAnsi"/>
                <w:sz w:val="16"/>
                <w:szCs w:val="16"/>
              </w:rPr>
            </w:pPr>
          </w:p>
        </w:tc>
        <w:tc>
          <w:tcPr>
            <w:tcW w:w="3402" w:type="dxa"/>
            <w:hideMark/>
          </w:tcPr>
          <w:p w14:paraId="753C0F8E"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Integridade</w:t>
            </w:r>
          </w:p>
        </w:tc>
        <w:tc>
          <w:tcPr>
            <w:tcW w:w="1305" w:type="dxa"/>
          </w:tcPr>
          <w:p w14:paraId="1C2DBBFD" w14:textId="77777777" w:rsidR="00CE0FD5" w:rsidRPr="009343EF" w:rsidRDefault="00CE0FD5" w:rsidP="00CE0FD5">
            <w:pPr>
              <w:jc w:val="both"/>
              <w:rPr>
                <w:rFonts w:asciiTheme="majorHAnsi" w:eastAsia="Times New Roman" w:hAnsiTheme="majorHAnsi" w:cstheme="majorHAnsi"/>
                <w:sz w:val="16"/>
                <w:szCs w:val="16"/>
              </w:rPr>
            </w:pPr>
          </w:p>
        </w:tc>
        <w:tc>
          <w:tcPr>
            <w:tcW w:w="1417" w:type="dxa"/>
          </w:tcPr>
          <w:p w14:paraId="2191A710" w14:textId="77777777" w:rsidR="00CE0FD5" w:rsidRPr="009343EF" w:rsidRDefault="00CE0FD5" w:rsidP="00CE0FD5">
            <w:pPr>
              <w:jc w:val="both"/>
              <w:rPr>
                <w:rFonts w:asciiTheme="majorHAnsi" w:eastAsia="Times New Roman" w:hAnsiTheme="majorHAnsi" w:cstheme="majorHAnsi"/>
                <w:sz w:val="16"/>
                <w:szCs w:val="16"/>
              </w:rPr>
            </w:pPr>
          </w:p>
        </w:tc>
        <w:tc>
          <w:tcPr>
            <w:tcW w:w="2126" w:type="dxa"/>
          </w:tcPr>
          <w:p w14:paraId="6BC2D598" w14:textId="77777777" w:rsidR="00CE0FD5" w:rsidRPr="009343EF" w:rsidRDefault="00CE0FD5" w:rsidP="00CE0FD5">
            <w:pPr>
              <w:jc w:val="both"/>
              <w:rPr>
                <w:rFonts w:asciiTheme="majorHAnsi" w:eastAsia="Times New Roman" w:hAnsiTheme="majorHAnsi" w:cstheme="majorHAnsi"/>
                <w:sz w:val="16"/>
                <w:szCs w:val="16"/>
              </w:rPr>
            </w:pPr>
          </w:p>
        </w:tc>
      </w:tr>
      <w:tr w:rsidR="00CE0FD5" w:rsidRPr="009343EF" w14:paraId="4E0E295C" w14:textId="77777777" w:rsidTr="00CE0FD5">
        <w:tc>
          <w:tcPr>
            <w:tcW w:w="964" w:type="dxa"/>
            <w:vMerge/>
            <w:vAlign w:val="center"/>
            <w:hideMark/>
          </w:tcPr>
          <w:p w14:paraId="236AD9CC" w14:textId="77777777" w:rsidR="00CE0FD5" w:rsidRPr="009343EF" w:rsidRDefault="00CE0FD5" w:rsidP="00CE0FD5">
            <w:pPr>
              <w:spacing w:after="0" w:line="240" w:lineRule="auto"/>
              <w:rPr>
                <w:rFonts w:asciiTheme="majorHAnsi" w:eastAsia="Times New Roman" w:hAnsiTheme="majorHAnsi" w:cstheme="majorHAnsi"/>
                <w:sz w:val="16"/>
                <w:szCs w:val="16"/>
              </w:rPr>
            </w:pPr>
          </w:p>
        </w:tc>
        <w:tc>
          <w:tcPr>
            <w:tcW w:w="3402" w:type="dxa"/>
            <w:hideMark/>
          </w:tcPr>
          <w:p w14:paraId="55321FC1"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Selagem/Abertura</w:t>
            </w:r>
          </w:p>
        </w:tc>
        <w:tc>
          <w:tcPr>
            <w:tcW w:w="1305" w:type="dxa"/>
          </w:tcPr>
          <w:p w14:paraId="7EF9153D" w14:textId="77777777" w:rsidR="00CE0FD5" w:rsidRPr="009343EF" w:rsidRDefault="00CE0FD5" w:rsidP="00CE0FD5">
            <w:pPr>
              <w:jc w:val="both"/>
              <w:rPr>
                <w:rFonts w:asciiTheme="majorHAnsi" w:eastAsia="Times New Roman" w:hAnsiTheme="majorHAnsi" w:cstheme="majorHAnsi"/>
                <w:sz w:val="16"/>
                <w:szCs w:val="16"/>
              </w:rPr>
            </w:pPr>
          </w:p>
        </w:tc>
        <w:tc>
          <w:tcPr>
            <w:tcW w:w="1417" w:type="dxa"/>
          </w:tcPr>
          <w:p w14:paraId="34B0B51B" w14:textId="77777777" w:rsidR="00CE0FD5" w:rsidRPr="009343EF" w:rsidRDefault="00CE0FD5" w:rsidP="00CE0FD5">
            <w:pPr>
              <w:jc w:val="both"/>
              <w:rPr>
                <w:rFonts w:asciiTheme="majorHAnsi" w:eastAsia="Times New Roman" w:hAnsiTheme="majorHAnsi" w:cstheme="majorHAnsi"/>
                <w:sz w:val="16"/>
                <w:szCs w:val="16"/>
              </w:rPr>
            </w:pPr>
          </w:p>
        </w:tc>
        <w:tc>
          <w:tcPr>
            <w:tcW w:w="2126" w:type="dxa"/>
          </w:tcPr>
          <w:p w14:paraId="7A208EAB" w14:textId="77777777" w:rsidR="00CE0FD5" w:rsidRPr="009343EF" w:rsidRDefault="00CE0FD5" w:rsidP="00CE0FD5">
            <w:pPr>
              <w:jc w:val="both"/>
              <w:rPr>
                <w:rFonts w:asciiTheme="majorHAnsi" w:eastAsia="Times New Roman" w:hAnsiTheme="majorHAnsi" w:cstheme="majorHAnsi"/>
                <w:sz w:val="16"/>
                <w:szCs w:val="16"/>
              </w:rPr>
            </w:pPr>
          </w:p>
        </w:tc>
      </w:tr>
      <w:tr w:rsidR="00CE0FD5" w:rsidRPr="009343EF" w14:paraId="183F7172" w14:textId="77777777" w:rsidTr="00CE0FD5">
        <w:tc>
          <w:tcPr>
            <w:tcW w:w="964" w:type="dxa"/>
            <w:vMerge/>
            <w:vAlign w:val="center"/>
            <w:hideMark/>
          </w:tcPr>
          <w:p w14:paraId="1055965A" w14:textId="77777777" w:rsidR="00CE0FD5" w:rsidRPr="009343EF" w:rsidRDefault="00CE0FD5" w:rsidP="00CE0FD5">
            <w:pPr>
              <w:spacing w:after="0" w:line="240" w:lineRule="auto"/>
              <w:rPr>
                <w:rFonts w:asciiTheme="majorHAnsi" w:eastAsia="Times New Roman" w:hAnsiTheme="majorHAnsi" w:cstheme="majorHAnsi"/>
                <w:sz w:val="16"/>
                <w:szCs w:val="16"/>
              </w:rPr>
            </w:pPr>
          </w:p>
        </w:tc>
        <w:tc>
          <w:tcPr>
            <w:tcW w:w="3402" w:type="dxa"/>
            <w:hideMark/>
          </w:tcPr>
          <w:p w14:paraId="3E75ABB3"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Aproveitamento máximo do produto</w:t>
            </w:r>
          </w:p>
        </w:tc>
        <w:tc>
          <w:tcPr>
            <w:tcW w:w="1305" w:type="dxa"/>
          </w:tcPr>
          <w:p w14:paraId="4348C3ED" w14:textId="77777777" w:rsidR="00CE0FD5" w:rsidRPr="009343EF" w:rsidRDefault="00CE0FD5" w:rsidP="00CE0FD5">
            <w:pPr>
              <w:jc w:val="both"/>
              <w:rPr>
                <w:rFonts w:asciiTheme="majorHAnsi" w:eastAsia="Times New Roman" w:hAnsiTheme="majorHAnsi" w:cstheme="majorHAnsi"/>
                <w:sz w:val="16"/>
                <w:szCs w:val="16"/>
              </w:rPr>
            </w:pPr>
          </w:p>
        </w:tc>
        <w:tc>
          <w:tcPr>
            <w:tcW w:w="1417" w:type="dxa"/>
          </w:tcPr>
          <w:p w14:paraId="59912307" w14:textId="77777777" w:rsidR="00CE0FD5" w:rsidRPr="009343EF" w:rsidRDefault="00CE0FD5" w:rsidP="00CE0FD5">
            <w:pPr>
              <w:jc w:val="both"/>
              <w:rPr>
                <w:rFonts w:asciiTheme="majorHAnsi" w:eastAsia="Times New Roman" w:hAnsiTheme="majorHAnsi" w:cstheme="majorHAnsi"/>
                <w:sz w:val="16"/>
                <w:szCs w:val="16"/>
              </w:rPr>
            </w:pPr>
          </w:p>
        </w:tc>
        <w:tc>
          <w:tcPr>
            <w:tcW w:w="2126" w:type="dxa"/>
          </w:tcPr>
          <w:p w14:paraId="2FF9ABC5" w14:textId="77777777" w:rsidR="00CE0FD5" w:rsidRPr="009343EF" w:rsidRDefault="00CE0FD5" w:rsidP="00CE0FD5">
            <w:pPr>
              <w:jc w:val="both"/>
              <w:rPr>
                <w:rFonts w:asciiTheme="majorHAnsi" w:eastAsia="Times New Roman" w:hAnsiTheme="majorHAnsi" w:cstheme="majorHAnsi"/>
                <w:sz w:val="16"/>
                <w:szCs w:val="16"/>
              </w:rPr>
            </w:pPr>
          </w:p>
        </w:tc>
      </w:tr>
      <w:tr w:rsidR="00CE0FD5" w:rsidRPr="009343EF" w14:paraId="7FBD05AD" w14:textId="77777777" w:rsidTr="00CE0FD5">
        <w:tc>
          <w:tcPr>
            <w:tcW w:w="964" w:type="dxa"/>
            <w:vMerge/>
            <w:vAlign w:val="center"/>
            <w:hideMark/>
          </w:tcPr>
          <w:p w14:paraId="54EFE3D3" w14:textId="77777777" w:rsidR="00CE0FD5" w:rsidRPr="009343EF" w:rsidRDefault="00CE0FD5" w:rsidP="00CE0FD5">
            <w:pPr>
              <w:spacing w:after="0" w:line="240" w:lineRule="auto"/>
              <w:rPr>
                <w:rFonts w:asciiTheme="majorHAnsi" w:eastAsia="Times New Roman" w:hAnsiTheme="majorHAnsi" w:cstheme="majorHAnsi"/>
                <w:sz w:val="16"/>
                <w:szCs w:val="16"/>
              </w:rPr>
            </w:pPr>
          </w:p>
        </w:tc>
        <w:tc>
          <w:tcPr>
            <w:tcW w:w="3402" w:type="dxa"/>
            <w:hideMark/>
          </w:tcPr>
          <w:p w14:paraId="12040573"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Proteção após o uso</w:t>
            </w:r>
          </w:p>
        </w:tc>
        <w:tc>
          <w:tcPr>
            <w:tcW w:w="1305" w:type="dxa"/>
          </w:tcPr>
          <w:p w14:paraId="3F51C08E" w14:textId="77777777" w:rsidR="00CE0FD5" w:rsidRPr="009343EF" w:rsidRDefault="00CE0FD5" w:rsidP="00CE0FD5">
            <w:pPr>
              <w:jc w:val="both"/>
              <w:rPr>
                <w:rFonts w:asciiTheme="majorHAnsi" w:eastAsia="Times New Roman" w:hAnsiTheme="majorHAnsi" w:cstheme="majorHAnsi"/>
                <w:sz w:val="16"/>
                <w:szCs w:val="16"/>
              </w:rPr>
            </w:pPr>
          </w:p>
        </w:tc>
        <w:tc>
          <w:tcPr>
            <w:tcW w:w="1417" w:type="dxa"/>
          </w:tcPr>
          <w:p w14:paraId="3E54CEC5" w14:textId="77777777" w:rsidR="00CE0FD5" w:rsidRPr="009343EF" w:rsidRDefault="00CE0FD5" w:rsidP="00CE0FD5">
            <w:pPr>
              <w:jc w:val="both"/>
              <w:rPr>
                <w:rFonts w:asciiTheme="majorHAnsi" w:eastAsia="Times New Roman" w:hAnsiTheme="majorHAnsi" w:cstheme="majorHAnsi"/>
                <w:sz w:val="16"/>
                <w:szCs w:val="16"/>
              </w:rPr>
            </w:pPr>
          </w:p>
        </w:tc>
        <w:tc>
          <w:tcPr>
            <w:tcW w:w="2126" w:type="dxa"/>
          </w:tcPr>
          <w:p w14:paraId="568D2478" w14:textId="77777777" w:rsidR="00CE0FD5" w:rsidRPr="009343EF" w:rsidRDefault="00CE0FD5" w:rsidP="00CE0FD5">
            <w:pPr>
              <w:jc w:val="both"/>
              <w:rPr>
                <w:rFonts w:asciiTheme="majorHAnsi" w:eastAsia="Times New Roman" w:hAnsiTheme="majorHAnsi" w:cstheme="majorHAnsi"/>
                <w:sz w:val="16"/>
                <w:szCs w:val="16"/>
              </w:rPr>
            </w:pPr>
          </w:p>
        </w:tc>
      </w:tr>
    </w:tbl>
    <w:p w14:paraId="118FC83E" w14:textId="77777777" w:rsidR="00CE0FD5" w:rsidRPr="009343EF" w:rsidRDefault="00CE0FD5" w:rsidP="00CE0FD5">
      <w:pPr>
        <w:jc w:val="both"/>
        <w:rPr>
          <w:rFonts w:asciiTheme="majorHAnsi" w:eastAsia="Times New Roman" w:hAnsiTheme="majorHAnsi" w:cstheme="majorHAnsi"/>
          <w:sz w:val="16"/>
          <w:szCs w:val="16"/>
        </w:rPr>
      </w:pPr>
    </w:p>
    <w:tbl>
      <w:tblPr>
        <w:tblW w:w="935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270"/>
        <w:gridCol w:w="782"/>
        <w:gridCol w:w="1761"/>
        <w:gridCol w:w="3543"/>
      </w:tblGrid>
      <w:tr w:rsidR="00CE0FD5" w:rsidRPr="009343EF" w14:paraId="25CAD5B0" w14:textId="77777777" w:rsidTr="00CE0FD5">
        <w:tc>
          <w:tcPr>
            <w:tcW w:w="3270" w:type="dxa"/>
            <w:vAlign w:val="center"/>
            <w:hideMark/>
          </w:tcPr>
          <w:p w14:paraId="5401B8E1" w14:textId="77777777" w:rsidR="00CE0FD5" w:rsidRPr="009343EF" w:rsidRDefault="00CE0FD5" w:rsidP="00CE0FD5">
            <w:pPr>
              <w:keepNext/>
              <w:spacing w:before="120" w:after="0" w:line="240" w:lineRule="auto"/>
              <w:jc w:val="center"/>
              <w:outlineLvl w:val="0"/>
              <w:rPr>
                <w:rFonts w:asciiTheme="majorHAnsi" w:eastAsia="Times New Roman" w:hAnsiTheme="majorHAnsi" w:cstheme="majorHAnsi"/>
                <w:b/>
                <w:sz w:val="16"/>
                <w:szCs w:val="16"/>
                <w:lang w:eastAsia="pt-BR"/>
              </w:rPr>
            </w:pPr>
            <w:r w:rsidRPr="009343EF">
              <w:rPr>
                <w:rFonts w:asciiTheme="majorHAnsi" w:eastAsia="Times New Roman" w:hAnsiTheme="majorHAnsi" w:cstheme="majorHAnsi"/>
                <w:b/>
                <w:sz w:val="16"/>
                <w:szCs w:val="16"/>
                <w:lang w:eastAsia="pt-BR"/>
              </w:rPr>
              <w:t>CARACTERÍSTICAS</w:t>
            </w:r>
          </w:p>
        </w:tc>
        <w:tc>
          <w:tcPr>
            <w:tcW w:w="782" w:type="dxa"/>
            <w:vAlign w:val="center"/>
            <w:hideMark/>
          </w:tcPr>
          <w:p w14:paraId="611E7F14" w14:textId="77777777" w:rsidR="00CE0FD5" w:rsidRPr="009343EF" w:rsidRDefault="00CE0FD5" w:rsidP="00CE0FD5">
            <w:pPr>
              <w:jc w:val="center"/>
              <w:rPr>
                <w:rFonts w:asciiTheme="majorHAnsi" w:eastAsia="Times New Roman" w:hAnsiTheme="majorHAnsi" w:cstheme="majorHAnsi"/>
                <w:b/>
                <w:sz w:val="16"/>
                <w:szCs w:val="16"/>
              </w:rPr>
            </w:pPr>
            <w:r w:rsidRPr="009343EF">
              <w:rPr>
                <w:rFonts w:asciiTheme="majorHAnsi" w:eastAsia="Times New Roman" w:hAnsiTheme="majorHAnsi" w:cstheme="majorHAnsi"/>
                <w:b/>
                <w:sz w:val="16"/>
                <w:szCs w:val="16"/>
              </w:rPr>
              <w:t>Atende</w:t>
            </w:r>
          </w:p>
        </w:tc>
        <w:tc>
          <w:tcPr>
            <w:tcW w:w="1761" w:type="dxa"/>
            <w:vAlign w:val="center"/>
            <w:hideMark/>
          </w:tcPr>
          <w:p w14:paraId="69FE1F52" w14:textId="77777777" w:rsidR="00CE0FD5" w:rsidRPr="009343EF" w:rsidRDefault="00CE0FD5" w:rsidP="00CE0FD5">
            <w:pPr>
              <w:jc w:val="center"/>
              <w:rPr>
                <w:rFonts w:asciiTheme="majorHAnsi" w:eastAsia="Times New Roman" w:hAnsiTheme="majorHAnsi" w:cstheme="majorHAnsi"/>
                <w:b/>
                <w:sz w:val="16"/>
                <w:szCs w:val="16"/>
              </w:rPr>
            </w:pPr>
            <w:r w:rsidRPr="009343EF">
              <w:rPr>
                <w:rFonts w:asciiTheme="majorHAnsi" w:eastAsia="Times New Roman" w:hAnsiTheme="majorHAnsi" w:cstheme="majorHAnsi"/>
                <w:b/>
                <w:sz w:val="16"/>
                <w:szCs w:val="16"/>
              </w:rPr>
              <w:t>Não Atende</w:t>
            </w:r>
          </w:p>
        </w:tc>
        <w:tc>
          <w:tcPr>
            <w:tcW w:w="3543" w:type="dxa"/>
            <w:vAlign w:val="center"/>
            <w:hideMark/>
          </w:tcPr>
          <w:p w14:paraId="55046CB2" w14:textId="77777777" w:rsidR="00CE0FD5" w:rsidRPr="009343EF" w:rsidRDefault="00CE0FD5" w:rsidP="00CE0FD5">
            <w:pPr>
              <w:keepNext/>
              <w:spacing w:after="0" w:line="240" w:lineRule="auto"/>
              <w:jc w:val="center"/>
              <w:outlineLvl w:val="0"/>
              <w:rPr>
                <w:rFonts w:asciiTheme="majorHAnsi" w:eastAsia="Times New Roman" w:hAnsiTheme="majorHAnsi" w:cstheme="majorHAnsi"/>
                <w:b/>
                <w:sz w:val="16"/>
                <w:szCs w:val="16"/>
                <w:lang w:eastAsia="pt-BR"/>
              </w:rPr>
            </w:pPr>
            <w:r w:rsidRPr="009343EF">
              <w:rPr>
                <w:rFonts w:asciiTheme="majorHAnsi" w:eastAsia="Times New Roman" w:hAnsiTheme="majorHAnsi" w:cstheme="majorHAnsi"/>
                <w:b/>
                <w:sz w:val="16"/>
                <w:szCs w:val="16"/>
                <w:lang w:eastAsia="pt-BR"/>
              </w:rPr>
              <w:t>JUSTIFICATIVA</w:t>
            </w:r>
          </w:p>
        </w:tc>
      </w:tr>
      <w:tr w:rsidR="00CE0FD5" w:rsidRPr="009343EF" w14:paraId="0A201460" w14:textId="77777777" w:rsidTr="00CE0FD5">
        <w:tc>
          <w:tcPr>
            <w:tcW w:w="3270" w:type="dxa"/>
            <w:hideMark/>
          </w:tcPr>
          <w:p w14:paraId="71747F6D"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Princípio ativo</w:t>
            </w:r>
          </w:p>
        </w:tc>
        <w:tc>
          <w:tcPr>
            <w:tcW w:w="782" w:type="dxa"/>
          </w:tcPr>
          <w:p w14:paraId="1D49652C"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23BB041B"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58993F59"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056E333F" w14:textId="77777777" w:rsidTr="00CE0FD5">
        <w:tc>
          <w:tcPr>
            <w:tcW w:w="3270" w:type="dxa"/>
            <w:hideMark/>
          </w:tcPr>
          <w:p w14:paraId="0BBA4E97"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Borda diferenciada (delgada)</w:t>
            </w:r>
          </w:p>
        </w:tc>
        <w:tc>
          <w:tcPr>
            <w:tcW w:w="782" w:type="dxa"/>
          </w:tcPr>
          <w:p w14:paraId="0565B4AD"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29D0FEB5"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51C81F86"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3F537BFB" w14:textId="77777777" w:rsidTr="00CE0FD5">
        <w:tc>
          <w:tcPr>
            <w:tcW w:w="3270" w:type="dxa"/>
            <w:hideMark/>
          </w:tcPr>
          <w:p w14:paraId="6FB0AA03"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Consistência</w:t>
            </w:r>
          </w:p>
        </w:tc>
        <w:tc>
          <w:tcPr>
            <w:tcW w:w="782" w:type="dxa"/>
          </w:tcPr>
          <w:p w14:paraId="677722C8"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607E4FDC"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68CA98C4"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312514B7" w14:textId="77777777" w:rsidTr="00CE0FD5">
        <w:tc>
          <w:tcPr>
            <w:tcW w:w="3270" w:type="dxa"/>
            <w:hideMark/>
          </w:tcPr>
          <w:p w14:paraId="00C831CA"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Manipulação</w:t>
            </w:r>
          </w:p>
        </w:tc>
        <w:tc>
          <w:tcPr>
            <w:tcW w:w="782" w:type="dxa"/>
          </w:tcPr>
          <w:p w14:paraId="1B2AD18D"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54B5C66B"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5C89E50D"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2EAC0957" w14:textId="77777777" w:rsidTr="00CE0FD5">
        <w:tc>
          <w:tcPr>
            <w:tcW w:w="3270" w:type="dxa"/>
            <w:hideMark/>
          </w:tcPr>
          <w:p w14:paraId="76988705"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Flexibilidade</w:t>
            </w:r>
          </w:p>
        </w:tc>
        <w:tc>
          <w:tcPr>
            <w:tcW w:w="782" w:type="dxa"/>
          </w:tcPr>
          <w:p w14:paraId="5480C326"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6ACB7E37"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1BB5F606"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16E54975" w14:textId="77777777" w:rsidTr="00CE0FD5">
        <w:tc>
          <w:tcPr>
            <w:tcW w:w="3270" w:type="dxa"/>
            <w:hideMark/>
          </w:tcPr>
          <w:p w14:paraId="18EF1B2F"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Capacidade de absorção</w:t>
            </w:r>
          </w:p>
        </w:tc>
        <w:tc>
          <w:tcPr>
            <w:tcW w:w="782" w:type="dxa"/>
          </w:tcPr>
          <w:p w14:paraId="27F2A5FA"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22D641BD"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10A4A1F1"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04566432" w14:textId="77777777" w:rsidTr="00CE0FD5">
        <w:tc>
          <w:tcPr>
            <w:tcW w:w="3270" w:type="dxa"/>
            <w:hideMark/>
          </w:tcPr>
          <w:p w14:paraId="753FDC1A"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Aderência</w:t>
            </w:r>
          </w:p>
        </w:tc>
        <w:tc>
          <w:tcPr>
            <w:tcW w:w="782" w:type="dxa"/>
          </w:tcPr>
          <w:p w14:paraId="2DEBC00A"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48331D5E"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6BFA81E7" w14:textId="77777777" w:rsidR="00CE0FD5" w:rsidRPr="009343EF" w:rsidRDefault="00CE0FD5" w:rsidP="00CE0FD5">
            <w:pPr>
              <w:rPr>
                <w:rFonts w:asciiTheme="majorHAnsi" w:eastAsia="Times New Roman" w:hAnsiTheme="majorHAnsi" w:cstheme="majorHAnsi"/>
                <w:sz w:val="16"/>
                <w:szCs w:val="16"/>
              </w:rPr>
            </w:pPr>
          </w:p>
        </w:tc>
      </w:tr>
      <w:tr w:rsidR="00CE0FD5" w:rsidRPr="009343EF" w14:paraId="70055EEA" w14:textId="77777777" w:rsidTr="00CE0FD5">
        <w:tc>
          <w:tcPr>
            <w:tcW w:w="3270" w:type="dxa"/>
            <w:hideMark/>
          </w:tcPr>
          <w:p w14:paraId="014E8D96"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Durabilidade</w:t>
            </w:r>
          </w:p>
        </w:tc>
        <w:tc>
          <w:tcPr>
            <w:tcW w:w="782" w:type="dxa"/>
          </w:tcPr>
          <w:p w14:paraId="3D9A688B"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67A9670C"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68E338C2" w14:textId="77777777" w:rsidR="00CE0FD5" w:rsidRPr="009343EF" w:rsidRDefault="00CE0FD5" w:rsidP="00CE0FD5">
            <w:pPr>
              <w:keepNext/>
              <w:spacing w:after="0" w:line="240" w:lineRule="auto"/>
              <w:jc w:val="both"/>
              <w:outlineLvl w:val="3"/>
              <w:rPr>
                <w:rFonts w:asciiTheme="majorHAnsi" w:eastAsia="Times New Roman" w:hAnsiTheme="majorHAnsi" w:cstheme="majorHAnsi"/>
                <w:sz w:val="16"/>
                <w:szCs w:val="16"/>
                <w:lang w:eastAsia="pt-BR"/>
              </w:rPr>
            </w:pPr>
          </w:p>
        </w:tc>
      </w:tr>
      <w:tr w:rsidR="00CE0FD5" w:rsidRPr="009343EF" w14:paraId="5990C7FB" w14:textId="77777777" w:rsidTr="00CE0FD5">
        <w:tc>
          <w:tcPr>
            <w:tcW w:w="3270" w:type="dxa"/>
            <w:hideMark/>
          </w:tcPr>
          <w:p w14:paraId="19171B31" w14:textId="77777777" w:rsidR="00CE0FD5" w:rsidRPr="009343EF" w:rsidRDefault="00CE0FD5" w:rsidP="00CE0FD5">
            <w:pPr>
              <w:rPr>
                <w:rFonts w:asciiTheme="majorHAnsi" w:eastAsia="Times New Roman" w:hAnsiTheme="majorHAnsi" w:cstheme="majorHAnsi"/>
                <w:sz w:val="16"/>
                <w:szCs w:val="16"/>
                <w:lang w:eastAsia="pt-BR"/>
              </w:rPr>
            </w:pPr>
            <w:r w:rsidRPr="009343EF">
              <w:rPr>
                <w:rFonts w:asciiTheme="majorHAnsi" w:eastAsia="Times New Roman" w:hAnsiTheme="majorHAnsi" w:cstheme="majorHAnsi"/>
                <w:sz w:val="16"/>
                <w:szCs w:val="16"/>
              </w:rPr>
              <w:t>Reação dermica</w:t>
            </w:r>
          </w:p>
        </w:tc>
        <w:tc>
          <w:tcPr>
            <w:tcW w:w="782" w:type="dxa"/>
          </w:tcPr>
          <w:p w14:paraId="267AD4BC"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513FF109"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1D0EBDB7" w14:textId="77777777" w:rsidR="00CE0FD5" w:rsidRPr="009343EF" w:rsidRDefault="00CE0FD5" w:rsidP="00CE0FD5">
            <w:pPr>
              <w:keepNext/>
              <w:spacing w:after="0" w:line="240" w:lineRule="auto"/>
              <w:jc w:val="both"/>
              <w:outlineLvl w:val="3"/>
              <w:rPr>
                <w:rFonts w:asciiTheme="majorHAnsi" w:eastAsia="Times New Roman" w:hAnsiTheme="majorHAnsi" w:cstheme="majorHAnsi"/>
                <w:sz w:val="16"/>
                <w:szCs w:val="16"/>
                <w:lang w:eastAsia="pt-BR"/>
              </w:rPr>
            </w:pPr>
          </w:p>
        </w:tc>
      </w:tr>
      <w:tr w:rsidR="00CE0FD5" w:rsidRPr="009343EF" w14:paraId="3A4E860A" w14:textId="77777777" w:rsidTr="00CE0FD5">
        <w:tc>
          <w:tcPr>
            <w:tcW w:w="3270" w:type="dxa"/>
            <w:hideMark/>
          </w:tcPr>
          <w:p w14:paraId="2254D25C" w14:textId="77777777" w:rsidR="00CE0FD5" w:rsidRPr="009343EF" w:rsidRDefault="00CE0FD5" w:rsidP="00CE0FD5">
            <w:pPr>
              <w:rPr>
                <w:rFonts w:asciiTheme="majorHAnsi" w:eastAsia="Times New Roman" w:hAnsiTheme="majorHAnsi" w:cstheme="majorHAnsi"/>
                <w:sz w:val="16"/>
                <w:szCs w:val="16"/>
                <w:lang w:eastAsia="pt-BR"/>
              </w:rPr>
            </w:pPr>
            <w:r w:rsidRPr="009343EF">
              <w:rPr>
                <w:rFonts w:asciiTheme="majorHAnsi" w:eastAsia="Times New Roman" w:hAnsiTheme="majorHAnsi" w:cstheme="majorHAnsi"/>
                <w:sz w:val="16"/>
                <w:szCs w:val="16"/>
              </w:rPr>
              <w:t>Frequência de trocas</w:t>
            </w:r>
          </w:p>
        </w:tc>
        <w:tc>
          <w:tcPr>
            <w:tcW w:w="782" w:type="dxa"/>
          </w:tcPr>
          <w:p w14:paraId="2B16D5A9"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260F7DC0"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3B5801EC" w14:textId="77777777" w:rsidR="00CE0FD5" w:rsidRPr="009343EF" w:rsidRDefault="00CE0FD5" w:rsidP="00CE0FD5">
            <w:pPr>
              <w:keepNext/>
              <w:spacing w:after="0" w:line="240" w:lineRule="auto"/>
              <w:jc w:val="both"/>
              <w:outlineLvl w:val="3"/>
              <w:rPr>
                <w:rFonts w:asciiTheme="majorHAnsi" w:eastAsia="Times New Roman" w:hAnsiTheme="majorHAnsi" w:cstheme="majorHAnsi"/>
                <w:sz w:val="16"/>
                <w:szCs w:val="16"/>
                <w:lang w:eastAsia="pt-BR"/>
              </w:rPr>
            </w:pPr>
          </w:p>
        </w:tc>
      </w:tr>
      <w:tr w:rsidR="00CE0FD5" w:rsidRPr="009343EF" w14:paraId="6CE92B22" w14:textId="77777777" w:rsidTr="00CE0FD5">
        <w:tc>
          <w:tcPr>
            <w:tcW w:w="3270" w:type="dxa"/>
            <w:hideMark/>
          </w:tcPr>
          <w:p w14:paraId="7178F629" w14:textId="77777777" w:rsidR="00CE0FD5" w:rsidRPr="009343EF" w:rsidRDefault="00CE0FD5" w:rsidP="00CE0FD5">
            <w:pPr>
              <w:rPr>
                <w:rFonts w:asciiTheme="majorHAnsi" w:eastAsia="Times New Roman" w:hAnsiTheme="majorHAnsi" w:cstheme="majorHAnsi"/>
                <w:sz w:val="16"/>
                <w:szCs w:val="16"/>
                <w:lang w:eastAsia="pt-BR"/>
              </w:rPr>
            </w:pPr>
            <w:r w:rsidRPr="009343EF">
              <w:rPr>
                <w:rFonts w:asciiTheme="majorHAnsi" w:eastAsia="Times New Roman" w:hAnsiTheme="majorHAnsi" w:cstheme="majorHAnsi"/>
                <w:sz w:val="16"/>
                <w:szCs w:val="16"/>
              </w:rPr>
              <w:t>Evolução da lesão</w:t>
            </w:r>
          </w:p>
        </w:tc>
        <w:tc>
          <w:tcPr>
            <w:tcW w:w="782" w:type="dxa"/>
          </w:tcPr>
          <w:p w14:paraId="48887C81"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371D3336"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764269FE" w14:textId="77777777" w:rsidR="00CE0FD5" w:rsidRPr="009343EF" w:rsidRDefault="00CE0FD5" w:rsidP="00CE0FD5">
            <w:pPr>
              <w:jc w:val="center"/>
              <w:rPr>
                <w:rFonts w:asciiTheme="majorHAnsi" w:eastAsia="Times New Roman" w:hAnsiTheme="majorHAnsi" w:cstheme="majorHAnsi"/>
                <w:sz w:val="16"/>
                <w:szCs w:val="16"/>
              </w:rPr>
            </w:pPr>
          </w:p>
        </w:tc>
      </w:tr>
      <w:tr w:rsidR="00CE0FD5" w:rsidRPr="009343EF" w14:paraId="4A41256F" w14:textId="77777777" w:rsidTr="00CE0FD5">
        <w:tc>
          <w:tcPr>
            <w:tcW w:w="3270" w:type="dxa"/>
            <w:hideMark/>
          </w:tcPr>
          <w:p w14:paraId="4828ACEA" w14:textId="77777777" w:rsidR="00CE0FD5" w:rsidRPr="009343EF" w:rsidRDefault="00CE0FD5" w:rsidP="00CE0FD5">
            <w:pPr>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Resultado esperado</w:t>
            </w:r>
          </w:p>
        </w:tc>
        <w:tc>
          <w:tcPr>
            <w:tcW w:w="782" w:type="dxa"/>
          </w:tcPr>
          <w:p w14:paraId="5B7E66B2" w14:textId="77777777" w:rsidR="00CE0FD5" w:rsidRPr="009343EF" w:rsidRDefault="00CE0FD5" w:rsidP="00CE0FD5">
            <w:pPr>
              <w:jc w:val="center"/>
              <w:rPr>
                <w:rFonts w:asciiTheme="majorHAnsi" w:eastAsia="Times New Roman" w:hAnsiTheme="majorHAnsi" w:cstheme="majorHAnsi"/>
                <w:sz w:val="16"/>
                <w:szCs w:val="16"/>
              </w:rPr>
            </w:pPr>
          </w:p>
        </w:tc>
        <w:tc>
          <w:tcPr>
            <w:tcW w:w="1761" w:type="dxa"/>
          </w:tcPr>
          <w:p w14:paraId="1B36A4C4" w14:textId="77777777" w:rsidR="00CE0FD5" w:rsidRPr="009343EF" w:rsidRDefault="00CE0FD5" w:rsidP="00CE0FD5">
            <w:pPr>
              <w:jc w:val="center"/>
              <w:rPr>
                <w:rFonts w:asciiTheme="majorHAnsi" w:eastAsia="Times New Roman" w:hAnsiTheme="majorHAnsi" w:cstheme="majorHAnsi"/>
                <w:sz w:val="16"/>
                <w:szCs w:val="16"/>
              </w:rPr>
            </w:pPr>
          </w:p>
        </w:tc>
        <w:tc>
          <w:tcPr>
            <w:tcW w:w="3543" w:type="dxa"/>
          </w:tcPr>
          <w:p w14:paraId="1A5BAE79" w14:textId="77777777" w:rsidR="00CE0FD5" w:rsidRPr="009343EF" w:rsidRDefault="00CE0FD5" w:rsidP="00CE0FD5">
            <w:pPr>
              <w:jc w:val="center"/>
              <w:rPr>
                <w:rFonts w:asciiTheme="majorHAnsi" w:eastAsia="Times New Roman" w:hAnsiTheme="majorHAnsi" w:cstheme="majorHAnsi"/>
                <w:sz w:val="16"/>
                <w:szCs w:val="16"/>
              </w:rPr>
            </w:pPr>
          </w:p>
        </w:tc>
      </w:tr>
    </w:tbl>
    <w:p w14:paraId="4045E61F" w14:textId="77777777" w:rsidR="00CE0FD5" w:rsidRPr="009343EF" w:rsidRDefault="00CE0FD5" w:rsidP="00CE0FD5">
      <w:pPr>
        <w:jc w:val="both"/>
        <w:rPr>
          <w:rFonts w:asciiTheme="majorHAnsi" w:eastAsia="Times New Roman" w:hAnsiTheme="majorHAnsi" w:cstheme="majorHAnsi"/>
          <w:sz w:val="16"/>
          <w:szCs w:val="16"/>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CE0FD5" w:rsidRPr="009343EF" w14:paraId="408FA2C6" w14:textId="77777777" w:rsidTr="00CE0FD5">
        <w:trPr>
          <w:trHeight w:val="1298"/>
        </w:trPr>
        <w:tc>
          <w:tcPr>
            <w:tcW w:w="9498" w:type="dxa"/>
          </w:tcPr>
          <w:p w14:paraId="549A0216" w14:textId="77777777" w:rsidR="00CE0FD5" w:rsidRPr="009343EF" w:rsidRDefault="00CE0FD5" w:rsidP="00CE0FD5">
            <w:pPr>
              <w:spacing w:after="120"/>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Outras observações:___________________________________________________________________</w:t>
            </w:r>
          </w:p>
          <w:p w14:paraId="334EE321" w14:textId="77777777" w:rsidR="00CE0FD5" w:rsidRPr="009343EF" w:rsidRDefault="00CE0FD5" w:rsidP="00CE0FD5">
            <w:pPr>
              <w:spacing w:after="120"/>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____________________________________________________________________________________</w:t>
            </w:r>
          </w:p>
          <w:p w14:paraId="746C3A5C" w14:textId="77777777" w:rsidR="00CE0FD5" w:rsidRPr="009343EF" w:rsidRDefault="00CE0FD5" w:rsidP="00CE0FD5">
            <w:pPr>
              <w:jc w:val="both"/>
              <w:rPr>
                <w:rFonts w:asciiTheme="majorHAnsi" w:eastAsia="Times New Roman" w:hAnsiTheme="majorHAnsi" w:cstheme="majorHAnsi"/>
                <w:sz w:val="16"/>
                <w:szCs w:val="16"/>
              </w:rPr>
            </w:pPr>
            <w:r w:rsidRPr="009343EF">
              <w:rPr>
                <w:rFonts w:asciiTheme="majorHAnsi" w:eastAsia="Times New Roman" w:hAnsiTheme="majorHAnsi" w:cstheme="majorHAnsi"/>
                <w:sz w:val="16"/>
                <w:szCs w:val="16"/>
              </w:rPr>
              <w:t>Aprovado:     SIM (  )             NÃO (  )</w:t>
            </w:r>
          </w:p>
          <w:p w14:paraId="7707BF4C" w14:textId="77777777" w:rsidR="00CE0FD5" w:rsidRPr="009343EF" w:rsidRDefault="00CE0FD5" w:rsidP="00CE0FD5">
            <w:pPr>
              <w:spacing w:after="0" w:line="240" w:lineRule="auto"/>
              <w:jc w:val="both"/>
              <w:rPr>
                <w:rFonts w:asciiTheme="majorHAnsi" w:eastAsia="Times New Roman" w:hAnsiTheme="majorHAnsi" w:cstheme="majorHAnsi"/>
                <w:sz w:val="16"/>
                <w:szCs w:val="16"/>
                <w:lang w:eastAsia="pt-BR"/>
              </w:rPr>
            </w:pPr>
            <w:r w:rsidRPr="009343EF">
              <w:rPr>
                <w:rFonts w:asciiTheme="majorHAnsi" w:eastAsia="Times New Roman" w:hAnsiTheme="majorHAnsi" w:cstheme="majorHAnsi"/>
                <w:sz w:val="16"/>
                <w:szCs w:val="16"/>
                <w:lang w:eastAsia="pt-BR"/>
              </w:rPr>
              <w:t>Responsável: ________________________________________________    Data:  ______/______/_____</w:t>
            </w:r>
          </w:p>
          <w:p w14:paraId="7F42CBC1" w14:textId="77777777" w:rsidR="00CE0FD5" w:rsidRPr="009343EF" w:rsidRDefault="00CE0FD5" w:rsidP="00CE0FD5">
            <w:pPr>
              <w:spacing w:after="0" w:line="240" w:lineRule="auto"/>
              <w:jc w:val="both"/>
              <w:rPr>
                <w:rFonts w:asciiTheme="majorHAnsi" w:eastAsia="Times New Roman" w:hAnsiTheme="majorHAnsi" w:cstheme="majorHAnsi"/>
                <w:sz w:val="16"/>
                <w:szCs w:val="16"/>
                <w:lang w:eastAsia="pt-BR"/>
              </w:rPr>
            </w:pPr>
          </w:p>
        </w:tc>
      </w:tr>
    </w:tbl>
    <w:p w14:paraId="616462EA" w14:textId="77777777" w:rsidR="00CE0FD5" w:rsidRDefault="00CE0FD5" w:rsidP="00CE0FD5"/>
    <w:p w14:paraId="41056A3E" w14:textId="77777777" w:rsidR="00CE0FD5"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Pr>
          <w:rFonts w:eastAsia="Times New Roman" w:cstheme="minorHAnsi"/>
          <w:b/>
          <w:bCs/>
          <w:sz w:val="16"/>
          <w:szCs w:val="16"/>
          <w:u w:val="single"/>
        </w:rPr>
        <w:br/>
      </w:r>
      <w:r>
        <w:rPr>
          <w:rFonts w:eastAsia="Times New Roman" w:cstheme="minorHAnsi"/>
          <w:b/>
          <w:bCs/>
          <w:sz w:val="16"/>
          <w:szCs w:val="16"/>
          <w:u w:val="single"/>
        </w:rPr>
        <w:br/>
      </w:r>
    </w:p>
    <w:p w14:paraId="633394CE" w14:textId="0CB2C392" w:rsidR="00CE0FD5" w:rsidRPr="009C58EE"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REQUISITOS A SEREM  AVALIADOS NAS AMOSTRAS</w:t>
      </w:r>
    </w:p>
    <w:p w14:paraId="4CE08EF5" w14:textId="77777777" w:rsidR="00CE0FD5" w:rsidRPr="009C58EE"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DE PRODUTOS MÉDICO HOSPITALARES</w:t>
      </w:r>
    </w:p>
    <w:p w14:paraId="5DD92AF6" w14:textId="77777777" w:rsidR="00CE0FD5" w:rsidRPr="009C58EE"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p>
    <w:p w14:paraId="6F521706"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9C58EE">
        <w:rPr>
          <w:rFonts w:eastAsia="Times New Roman" w:cstheme="minorHAnsi"/>
          <w:bCs/>
          <w:sz w:val="16"/>
          <w:szCs w:val="16"/>
        </w:rPr>
        <w:t xml:space="preserve">Processo:                                          Pregão:                                     </w:t>
      </w:r>
      <w:r>
        <w:rPr>
          <w:rFonts w:eastAsia="Times New Roman" w:cstheme="minorHAnsi"/>
          <w:bCs/>
          <w:sz w:val="16"/>
          <w:szCs w:val="16"/>
        </w:rPr>
        <w:t xml:space="preserve">                                                                                             </w:t>
      </w:r>
      <w:r w:rsidRPr="009C58EE">
        <w:rPr>
          <w:rFonts w:eastAsia="Times New Roman" w:cstheme="minorHAnsi"/>
          <w:bCs/>
          <w:sz w:val="16"/>
          <w:szCs w:val="16"/>
        </w:rPr>
        <w:t xml:space="preserve"> Item: </w:t>
      </w:r>
      <w:r>
        <w:rPr>
          <w:rFonts w:eastAsia="Times New Roman" w:cstheme="minorHAnsi"/>
          <w:bCs/>
          <w:sz w:val="16"/>
          <w:szCs w:val="16"/>
        </w:rPr>
        <w:t>05</w:t>
      </w:r>
    </w:p>
    <w:p w14:paraId="3B4A4474"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p>
    <w:p w14:paraId="2B30F8F9" w14:textId="77777777" w:rsidR="00CE0FD5" w:rsidRPr="009C58EE"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9C58EE">
        <w:rPr>
          <w:rFonts w:eastAsia="Times New Roman" w:cstheme="minorHAnsi"/>
          <w:bCs/>
          <w:sz w:val="16"/>
          <w:szCs w:val="16"/>
        </w:rPr>
        <w:t>Código /Descritivo:61020031-CURATIVO NÃO ADERENTE COMPOSTO DE 90 % DE COLÁGENO E 10%  DE ALGINATO DE CALCIO, ESTÉRIL, MEDINDO APROX. 10CM X 22CM.EMBALAGEM INDIVIDUAL QUE GARANTA ABERTURA ASSÉPTICA, CONTENDO OS DADOS DE IDENTIFICAÇÃO, PROCEDÊNCIA, DATA E TIPO DE ESTERILIZAÇÃO, VALIDADE, N  DE LOTE E REGISTRO NO MS.</w:t>
      </w:r>
    </w:p>
    <w:p w14:paraId="10CC3257" w14:textId="77777777" w:rsidR="00CE0FD5" w:rsidRPr="009C58EE" w:rsidRDefault="00CE0FD5" w:rsidP="00CE0FD5">
      <w:pPr>
        <w:spacing w:after="0" w:line="240" w:lineRule="auto"/>
        <w:rPr>
          <w:rFonts w:eastAsia="Times New Roman" w:cstheme="minorHAnsi"/>
          <w:sz w:val="16"/>
          <w:szCs w:val="16"/>
        </w:rPr>
      </w:pPr>
    </w:p>
    <w:p w14:paraId="04B3EAD5"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Licitante /FOR:</w:t>
      </w:r>
    </w:p>
    <w:p w14:paraId="05449BD7" w14:textId="77777777" w:rsidR="00CE0FD5" w:rsidRPr="009C58EE" w:rsidRDefault="00CE0FD5" w:rsidP="00CE0FD5">
      <w:pPr>
        <w:spacing w:after="0" w:line="240" w:lineRule="auto"/>
        <w:rPr>
          <w:rFonts w:eastAsia="Times New Roman" w:cstheme="minorHAnsi"/>
          <w:sz w:val="16"/>
          <w:szCs w:val="16"/>
        </w:rPr>
      </w:pPr>
    </w:p>
    <w:p w14:paraId="341B2BE5"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 xml:space="preserve">Marca:                                                     Referência:                                        </w:t>
      </w:r>
      <w:r>
        <w:rPr>
          <w:rFonts w:eastAsia="Times New Roman" w:cstheme="minorHAnsi"/>
          <w:sz w:val="16"/>
          <w:szCs w:val="16"/>
        </w:rPr>
        <w:t xml:space="preserve">                                                    </w:t>
      </w:r>
      <w:r w:rsidRPr="009C58EE">
        <w:rPr>
          <w:rFonts w:eastAsia="Times New Roman" w:cstheme="minorHAnsi"/>
          <w:sz w:val="16"/>
          <w:szCs w:val="16"/>
        </w:rPr>
        <w:t xml:space="preserve">  </w:t>
      </w:r>
      <w:r>
        <w:rPr>
          <w:rFonts w:eastAsia="Times New Roman" w:cstheme="minorHAnsi"/>
          <w:sz w:val="16"/>
          <w:szCs w:val="16"/>
        </w:rPr>
        <w:t xml:space="preserve">                       </w:t>
      </w:r>
      <w:r w:rsidRPr="009C58EE">
        <w:rPr>
          <w:rFonts w:eastAsia="Times New Roman" w:cstheme="minorHAnsi"/>
          <w:sz w:val="16"/>
          <w:szCs w:val="16"/>
        </w:rPr>
        <w:t xml:space="preserve">  Lote:</w:t>
      </w:r>
    </w:p>
    <w:p w14:paraId="116FD127" w14:textId="77777777" w:rsidR="00CE0FD5" w:rsidRPr="009C58EE" w:rsidRDefault="00CE0FD5" w:rsidP="00CE0FD5">
      <w:pPr>
        <w:spacing w:after="0" w:line="240" w:lineRule="auto"/>
        <w:rPr>
          <w:rFonts w:eastAsia="Times New Roman" w:cstheme="minorHAnsi"/>
          <w:sz w:val="16"/>
          <w:szCs w:val="16"/>
        </w:rPr>
      </w:pPr>
    </w:p>
    <w:p w14:paraId="09B77A4C" w14:textId="77777777" w:rsidR="00CE0FD5" w:rsidRPr="009C58EE" w:rsidRDefault="00CE0FD5" w:rsidP="00CE0FD5">
      <w:pPr>
        <w:spacing w:after="0" w:line="240" w:lineRule="auto"/>
        <w:rPr>
          <w:rFonts w:eastAsia="Times New Roman" w:cstheme="minorHAnsi"/>
          <w:sz w:val="16"/>
          <w:szCs w:val="16"/>
          <w:lang w:val="en-US"/>
        </w:rPr>
      </w:pPr>
      <w:r w:rsidRPr="009C58EE">
        <w:rPr>
          <w:rFonts w:eastAsia="Times New Roman" w:cstheme="minorHAnsi"/>
          <w:sz w:val="16"/>
          <w:szCs w:val="16"/>
        </w:rPr>
        <w:t xml:space="preserve">Registro ANVISA:   </w:t>
      </w:r>
    </w:p>
    <w:p w14:paraId="5EDB60C4" w14:textId="77777777" w:rsidR="00CE0FD5" w:rsidRPr="009C58EE" w:rsidRDefault="00CE0FD5" w:rsidP="00CE0FD5">
      <w:pPr>
        <w:rPr>
          <w:rFonts w:eastAsia="Times New Roman" w:cstheme="minorHAnsi"/>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402"/>
        <w:gridCol w:w="851"/>
        <w:gridCol w:w="850"/>
        <w:gridCol w:w="3289"/>
      </w:tblGrid>
      <w:tr w:rsidR="00CE0FD5" w:rsidRPr="009C58EE" w14:paraId="6E4563C1" w14:textId="77777777" w:rsidTr="00CE0FD5">
        <w:tc>
          <w:tcPr>
            <w:tcW w:w="4224" w:type="dxa"/>
            <w:gridSpan w:val="2"/>
            <w:vAlign w:val="center"/>
            <w:hideMark/>
          </w:tcPr>
          <w:p w14:paraId="211C3105" w14:textId="77777777" w:rsidR="00CE0FD5" w:rsidRPr="009C58EE" w:rsidRDefault="00CE0FD5" w:rsidP="00CE0FD5">
            <w:pPr>
              <w:jc w:val="center"/>
              <w:rPr>
                <w:rFonts w:eastAsia="Times New Roman" w:cstheme="minorHAnsi"/>
                <w:b/>
                <w:sz w:val="16"/>
                <w:szCs w:val="16"/>
                <w:lang w:eastAsia="pt-BR"/>
              </w:rPr>
            </w:pPr>
            <w:r w:rsidRPr="009C58EE">
              <w:rPr>
                <w:rFonts w:eastAsia="Times New Roman" w:cstheme="minorHAnsi"/>
                <w:b/>
                <w:sz w:val="16"/>
                <w:szCs w:val="16"/>
              </w:rPr>
              <w:t>CARACTERÍSTICAS</w:t>
            </w:r>
          </w:p>
        </w:tc>
        <w:tc>
          <w:tcPr>
            <w:tcW w:w="851" w:type="dxa"/>
            <w:vAlign w:val="center"/>
            <w:hideMark/>
          </w:tcPr>
          <w:p w14:paraId="51916348" w14:textId="77777777" w:rsidR="00CE0FD5" w:rsidRPr="009C58EE" w:rsidRDefault="00CE0FD5" w:rsidP="00CE0FD5">
            <w:pPr>
              <w:jc w:val="both"/>
              <w:rPr>
                <w:rFonts w:eastAsia="Times New Roman" w:cstheme="minorHAnsi"/>
                <w:b/>
                <w:sz w:val="16"/>
                <w:szCs w:val="16"/>
              </w:rPr>
            </w:pPr>
            <w:r w:rsidRPr="009C58EE">
              <w:rPr>
                <w:rFonts w:eastAsia="Times New Roman" w:cstheme="minorHAnsi"/>
                <w:b/>
                <w:sz w:val="16"/>
                <w:szCs w:val="16"/>
              </w:rPr>
              <w:t>ADEQUADO</w:t>
            </w:r>
          </w:p>
        </w:tc>
        <w:tc>
          <w:tcPr>
            <w:tcW w:w="850" w:type="dxa"/>
            <w:vAlign w:val="center"/>
            <w:hideMark/>
          </w:tcPr>
          <w:p w14:paraId="519AB286"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INADEQUADO</w:t>
            </w:r>
          </w:p>
        </w:tc>
        <w:tc>
          <w:tcPr>
            <w:tcW w:w="3289" w:type="dxa"/>
            <w:vAlign w:val="center"/>
            <w:hideMark/>
          </w:tcPr>
          <w:p w14:paraId="36BF91B3"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JUSTIFICATIVA</w:t>
            </w:r>
          </w:p>
        </w:tc>
      </w:tr>
      <w:tr w:rsidR="00CE0FD5" w:rsidRPr="009C58EE" w14:paraId="69344241" w14:textId="77777777" w:rsidTr="00CE0FD5">
        <w:tc>
          <w:tcPr>
            <w:tcW w:w="822" w:type="dxa"/>
            <w:vMerge w:val="restart"/>
            <w:vAlign w:val="center"/>
            <w:hideMark/>
          </w:tcPr>
          <w:p w14:paraId="7710DA3F"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Embalagem</w:t>
            </w:r>
          </w:p>
        </w:tc>
        <w:tc>
          <w:tcPr>
            <w:tcW w:w="3402" w:type="dxa"/>
            <w:hideMark/>
          </w:tcPr>
          <w:p w14:paraId="5C919BE5"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Identificação visual /escrita do produto</w:t>
            </w:r>
          </w:p>
        </w:tc>
        <w:tc>
          <w:tcPr>
            <w:tcW w:w="851" w:type="dxa"/>
          </w:tcPr>
          <w:p w14:paraId="59168784" w14:textId="77777777" w:rsidR="00CE0FD5" w:rsidRPr="009C58EE" w:rsidRDefault="00CE0FD5" w:rsidP="00CE0FD5">
            <w:pPr>
              <w:jc w:val="both"/>
              <w:rPr>
                <w:rFonts w:eastAsia="Times New Roman" w:cstheme="minorHAnsi"/>
                <w:sz w:val="16"/>
                <w:szCs w:val="16"/>
              </w:rPr>
            </w:pPr>
          </w:p>
        </w:tc>
        <w:tc>
          <w:tcPr>
            <w:tcW w:w="850" w:type="dxa"/>
          </w:tcPr>
          <w:p w14:paraId="5059BF4C" w14:textId="77777777" w:rsidR="00CE0FD5" w:rsidRPr="009C58EE" w:rsidRDefault="00CE0FD5" w:rsidP="00CE0FD5">
            <w:pPr>
              <w:jc w:val="both"/>
              <w:rPr>
                <w:rFonts w:eastAsia="Times New Roman" w:cstheme="minorHAnsi"/>
                <w:sz w:val="16"/>
                <w:szCs w:val="16"/>
              </w:rPr>
            </w:pPr>
          </w:p>
        </w:tc>
        <w:tc>
          <w:tcPr>
            <w:tcW w:w="3289" w:type="dxa"/>
          </w:tcPr>
          <w:p w14:paraId="1E0CB97A" w14:textId="77777777" w:rsidR="00CE0FD5" w:rsidRPr="009C58EE" w:rsidRDefault="00CE0FD5" w:rsidP="00CE0FD5">
            <w:pPr>
              <w:jc w:val="both"/>
              <w:rPr>
                <w:rFonts w:eastAsia="Times New Roman" w:cstheme="minorHAnsi"/>
                <w:sz w:val="16"/>
                <w:szCs w:val="16"/>
              </w:rPr>
            </w:pPr>
          </w:p>
        </w:tc>
      </w:tr>
      <w:tr w:rsidR="00CE0FD5" w:rsidRPr="009C58EE" w14:paraId="49707028" w14:textId="77777777" w:rsidTr="00CE0FD5">
        <w:tc>
          <w:tcPr>
            <w:tcW w:w="822" w:type="dxa"/>
            <w:vMerge/>
            <w:vAlign w:val="center"/>
            <w:hideMark/>
          </w:tcPr>
          <w:p w14:paraId="14DE95A7"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3A1FD992"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Integridade</w:t>
            </w:r>
          </w:p>
        </w:tc>
        <w:tc>
          <w:tcPr>
            <w:tcW w:w="851" w:type="dxa"/>
          </w:tcPr>
          <w:p w14:paraId="72EA8ED4" w14:textId="77777777" w:rsidR="00CE0FD5" w:rsidRPr="009C58EE" w:rsidRDefault="00CE0FD5" w:rsidP="00CE0FD5">
            <w:pPr>
              <w:jc w:val="both"/>
              <w:rPr>
                <w:rFonts w:eastAsia="Times New Roman" w:cstheme="minorHAnsi"/>
                <w:sz w:val="16"/>
                <w:szCs w:val="16"/>
              </w:rPr>
            </w:pPr>
          </w:p>
        </w:tc>
        <w:tc>
          <w:tcPr>
            <w:tcW w:w="850" w:type="dxa"/>
          </w:tcPr>
          <w:p w14:paraId="2B763E39" w14:textId="77777777" w:rsidR="00CE0FD5" w:rsidRPr="009C58EE" w:rsidRDefault="00CE0FD5" w:rsidP="00CE0FD5">
            <w:pPr>
              <w:jc w:val="both"/>
              <w:rPr>
                <w:rFonts w:eastAsia="Times New Roman" w:cstheme="minorHAnsi"/>
                <w:sz w:val="16"/>
                <w:szCs w:val="16"/>
              </w:rPr>
            </w:pPr>
          </w:p>
        </w:tc>
        <w:tc>
          <w:tcPr>
            <w:tcW w:w="3289" w:type="dxa"/>
          </w:tcPr>
          <w:p w14:paraId="723DD710" w14:textId="77777777" w:rsidR="00CE0FD5" w:rsidRPr="009C58EE" w:rsidRDefault="00CE0FD5" w:rsidP="00CE0FD5">
            <w:pPr>
              <w:jc w:val="both"/>
              <w:rPr>
                <w:rFonts w:eastAsia="Times New Roman" w:cstheme="minorHAnsi"/>
                <w:sz w:val="16"/>
                <w:szCs w:val="16"/>
              </w:rPr>
            </w:pPr>
          </w:p>
        </w:tc>
      </w:tr>
      <w:tr w:rsidR="00CE0FD5" w:rsidRPr="009C58EE" w14:paraId="50258EFE" w14:textId="77777777" w:rsidTr="00CE0FD5">
        <w:tc>
          <w:tcPr>
            <w:tcW w:w="822" w:type="dxa"/>
            <w:vMerge/>
            <w:vAlign w:val="center"/>
            <w:hideMark/>
          </w:tcPr>
          <w:p w14:paraId="798B855F"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78887B5A"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Selagem/Abertura</w:t>
            </w:r>
          </w:p>
        </w:tc>
        <w:tc>
          <w:tcPr>
            <w:tcW w:w="851" w:type="dxa"/>
          </w:tcPr>
          <w:p w14:paraId="26F136FD" w14:textId="77777777" w:rsidR="00CE0FD5" w:rsidRPr="009C58EE" w:rsidRDefault="00CE0FD5" w:rsidP="00CE0FD5">
            <w:pPr>
              <w:jc w:val="both"/>
              <w:rPr>
                <w:rFonts w:eastAsia="Times New Roman" w:cstheme="minorHAnsi"/>
                <w:sz w:val="16"/>
                <w:szCs w:val="16"/>
              </w:rPr>
            </w:pPr>
          </w:p>
        </w:tc>
        <w:tc>
          <w:tcPr>
            <w:tcW w:w="850" w:type="dxa"/>
          </w:tcPr>
          <w:p w14:paraId="0ED7552A" w14:textId="77777777" w:rsidR="00CE0FD5" w:rsidRPr="009C58EE" w:rsidRDefault="00CE0FD5" w:rsidP="00CE0FD5">
            <w:pPr>
              <w:jc w:val="both"/>
              <w:rPr>
                <w:rFonts w:eastAsia="Times New Roman" w:cstheme="minorHAnsi"/>
                <w:sz w:val="16"/>
                <w:szCs w:val="16"/>
              </w:rPr>
            </w:pPr>
          </w:p>
        </w:tc>
        <w:tc>
          <w:tcPr>
            <w:tcW w:w="3289" w:type="dxa"/>
          </w:tcPr>
          <w:p w14:paraId="75EAEA25" w14:textId="77777777" w:rsidR="00CE0FD5" w:rsidRPr="009C58EE" w:rsidRDefault="00CE0FD5" w:rsidP="00CE0FD5">
            <w:pPr>
              <w:jc w:val="both"/>
              <w:rPr>
                <w:rFonts w:eastAsia="Times New Roman" w:cstheme="minorHAnsi"/>
                <w:sz w:val="16"/>
                <w:szCs w:val="16"/>
              </w:rPr>
            </w:pPr>
          </w:p>
        </w:tc>
      </w:tr>
      <w:tr w:rsidR="00CE0FD5" w:rsidRPr="009C58EE" w14:paraId="0528B30D" w14:textId="77777777" w:rsidTr="00CE0FD5">
        <w:tc>
          <w:tcPr>
            <w:tcW w:w="822" w:type="dxa"/>
            <w:vMerge/>
            <w:vAlign w:val="center"/>
            <w:hideMark/>
          </w:tcPr>
          <w:p w14:paraId="4BEB825C"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24F4E654"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Aproveitamento máximo do produto</w:t>
            </w:r>
          </w:p>
        </w:tc>
        <w:tc>
          <w:tcPr>
            <w:tcW w:w="851" w:type="dxa"/>
          </w:tcPr>
          <w:p w14:paraId="6234F55D" w14:textId="77777777" w:rsidR="00CE0FD5" w:rsidRPr="009C58EE" w:rsidRDefault="00CE0FD5" w:rsidP="00CE0FD5">
            <w:pPr>
              <w:jc w:val="both"/>
              <w:rPr>
                <w:rFonts w:eastAsia="Times New Roman" w:cstheme="minorHAnsi"/>
                <w:sz w:val="16"/>
                <w:szCs w:val="16"/>
              </w:rPr>
            </w:pPr>
          </w:p>
        </w:tc>
        <w:tc>
          <w:tcPr>
            <w:tcW w:w="850" w:type="dxa"/>
          </w:tcPr>
          <w:p w14:paraId="24B5CA40" w14:textId="77777777" w:rsidR="00CE0FD5" w:rsidRPr="009C58EE" w:rsidRDefault="00CE0FD5" w:rsidP="00CE0FD5">
            <w:pPr>
              <w:jc w:val="both"/>
              <w:rPr>
                <w:rFonts w:eastAsia="Times New Roman" w:cstheme="minorHAnsi"/>
                <w:sz w:val="16"/>
                <w:szCs w:val="16"/>
              </w:rPr>
            </w:pPr>
          </w:p>
        </w:tc>
        <w:tc>
          <w:tcPr>
            <w:tcW w:w="3289" w:type="dxa"/>
          </w:tcPr>
          <w:p w14:paraId="6D1CCE71" w14:textId="77777777" w:rsidR="00CE0FD5" w:rsidRPr="009C58EE" w:rsidRDefault="00CE0FD5" w:rsidP="00CE0FD5">
            <w:pPr>
              <w:jc w:val="both"/>
              <w:rPr>
                <w:rFonts w:eastAsia="Times New Roman" w:cstheme="minorHAnsi"/>
                <w:sz w:val="16"/>
                <w:szCs w:val="16"/>
              </w:rPr>
            </w:pPr>
          </w:p>
        </w:tc>
      </w:tr>
      <w:tr w:rsidR="00CE0FD5" w:rsidRPr="009C58EE" w14:paraId="3F25B60F" w14:textId="77777777" w:rsidTr="00CE0FD5">
        <w:tc>
          <w:tcPr>
            <w:tcW w:w="822" w:type="dxa"/>
            <w:vMerge/>
            <w:vAlign w:val="center"/>
            <w:hideMark/>
          </w:tcPr>
          <w:p w14:paraId="05699FB7"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4020E67A"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Proteção após o uso</w:t>
            </w:r>
          </w:p>
        </w:tc>
        <w:tc>
          <w:tcPr>
            <w:tcW w:w="851" w:type="dxa"/>
          </w:tcPr>
          <w:p w14:paraId="4936BC99" w14:textId="77777777" w:rsidR="00CE0FD5" w:rsidRPr="009C58EE" w:rsidRDefault="00CE0FD5" w:rsidP="00CE0FD5">
            <w:pPr>
              <w:jc w:val="both"/>
              <w:rPr>
                <w:rFonts w:eastAsia="Times New Roman" w:cstheme="minorHAnsi"/>
                <w:sz w:val="16"/>
                <w:szCs w:val="16"/>
              </w:rPr>
            </w:pPr>
          </w:p>
        </w:tc>
        <w:tc>
          <w:tcPr>
            <w:tcW w:w="850" w:type="dxa"/>
          </w:tcPr>
          <w:p w14:paraId="53EE1119" w14:textId="77777777" w:rsidR="00CE0FD5" w:rsidRPr="009C58EE" w:rsidRDefault="00CE0FD5" w:rsidP="00CE0FD5">
            <w:pPr>
              <w:jc w:val="both"/>
              <w:rPr>
                <w:rFonts w:eastAsia="Times New Roman" w:cstheme="minorHAnsi"/>
                <w:sz w:val="16"/>
                <w:szCs w:val="16"/>
              </w:rPr>
            </w:pPr>
          </w:p>
        </w:tc>
        <w:tc>
          <w:tcPr>
            <w:tcW w:w="3289" w:type="dxa"/>
          </w:tcPr>
          <w:p w14:paraId="6F12CBEA" w14:textId="77777777" w:rsidR="00CE0FD5" w:rsidRPr="009C58EE" w:rsidRDefault="00CE0FD5" w:rsidP="00CE0FD5">
            <w:pPr>
              <w:jc w:val="both"/>
              <w:rPr>
                <w:rFonts w:eastAsia="Times New Roman" w:cstheme="minorHAnsi"/>
                <w:sz w:val="16"/>
                <w:szCs w:val="16"/>
              </w:rPr>
            </w:pPr>
          </w:p>
        </w:tc>
      </w:tr>
    </w:tbl>
    <w:p w14:paraId="24C64693" w14:textId="77777777" w:rsidR="00CE0FD5" w:rsidRPr="009C58EE" w:rsidRDefault="00CE0FD5" w:rsidP="00CE0FD5">
      <w:pPr>
        <w:jc w:val="both"/>
        <w:rPr>
          <w:rFonts w:eastAsia="Times New Roman" w:cstheme="minorHAnsi"/>
          <w:sz w:val="16"/>
          <w:szCs w:val="16"/>
        </w:rPr>
      </w:pPr>
    </w:p>
    <w:tbl>
      <w:tblPr>
        <w:tblW w:w="92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2986"/>
        <w:gridCol w:w="782"/>
        <w:gridCol w:w="710"/>
        <w:gridCol w:w="4736"/>
      </w:tblGrid>
      <w:tr w:rsidR="00CE0FD5" w:rsidRPr="009C58EE" w14:paraId="0940CD6E" w14:textId="77777777" w:rsidTr="00CE0FD5">
        <w:tc>
          <w:tcPr>
            <w:tcW w:w="2986" w:type="dxa"/>
            <w:vAlign w:val="center"/>
            <w:hideMark/>
          </w:tcPr>
          <w:p w14:paraId="658E492C" w14:textId="77777777" w:rsidR="00CE0FD5" w:rsidRPr="009C58EE" w:rsidRDefault="00CE0FD5" w:rsidP="00CE0FD5">
            <w:pPr>
              <w:keepNext/>
              <w:spacing w:before="120"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CARACTERÍSTICAS</w:t>
            </w:r>
          </w:p>
        </w:tc>
        <w:tc>
          <w:tcPr>
            <w:tcW w:w="782" w:type="dxa"/>
            <w:vAlign w:val="center"/>
            <w:hideMark/>
          </w:tcPr>
          <w:p w14:paraId="1E99F9AC"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Atende</w:t>
            </w:r>
          </w:p>
        </w:tc>
        <w:tc>
          <w:tcPr>
            <w:tcW w:w="710" w:type="dxa"/>
            <w:vAlign w:val="center"/>
            <w:hideMark/>
          </w:tcPr>
          <w:p w14:paraId="140C096A"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Não Atende</w:t>
            </w:r>
          </w:p>
        </w:tc>
        <w:tc>
          <w:tcPr>
            <w:tcW w:w="4736" w:type="dxa"/>
            <w:vAlign w:val="center"/>
            <w:hideMark/>
          </w:tcPr>
          <w:p w14:paraId="2CD1D763" w14:textId="77777777" w:rsidR="00CE0FD5" w:rsidRPr="009C58EE" w:rsidRDefault="00CE0FD5" w:rsidP="00CE0FD5">
            <w:pPr>
              <w:keepNext/>
              <w:spacing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JUSTIFICATIVA</w:t>
            </w:r>
          </w:p>
        </w:tc>
      </w:tr>
      <w:tr w:rsidR="00CE0FD5" w:rsidRPr="009C58EE" w14:paraId="0F462372" w14:textId="77777777" w:rsidTr="00CE0FD5">
        <w:tc>
          <w:tcPr>
            <w:tcW w:w="2986" w:type="dxa"/>
            <w:hideMark/>
          </w:tcPr>
          <w:p w14:paraId="1615ADFC"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Princípio ativo</w:t>
            </w:r>
          </w:p>
        </w:tc>
        <w:tc>
          <w:tcPr>
            <w:tcW w:w="782" w:type="dxa"/>
          </w:tcPr>
          <w:p w14:paraId="58C058CA" w14:textId="77777777" w:rsidR="00CE0FD5" w:rsidRPr="009C58EE" w:rsidRDefault="00CE0FD5" w:rsidP="00CE0FD5">
            <w:pPr>
              <w:jc w:val="center"/>
              <w:rPr>
                <w:rFonts w:eastAsia="Times New Roman" w:cstheme="minorHAnsi"/>
                <w:sz w:val="16"/>
                <w:szCs w:val="16"/>
              </w:rPr>
            </w:pPr>
          </w:p>
        </w:tc>
        <w:tc>
          <w:tcPr>
            <w:tcW w:w="710" w:type="dxa"/>
          </w:tcPr>
          <w:p w14:paraId="661B18B8" w14:textId="77777777" w:rsidR="00CE0FD5" w:rsidRPr="009C58EE" w:rsidRDefault="00CE0FD5" w:rsidP="00CE0FD5">
            <w:pPr>
              <w:jc w:val="center"/>
              <w:rPr>
                <w:rFonts w:eastAsia="Times New Roman" w:cstheme="minorHAnsi"/>
                <w:sz w:val="16"/>
                <w:szCs w:val="16"/>
              </w:rPr>
            </w:pPr>
          </w:p>
        </w:tc>
        <w:tc>
          <w:tcPr>
            <w:tcW w:w="4736" w:type="dxa"/>
          </w:tcPr>
          <w:p w14:paraId="389034CB" w14:textId="77777777" w:rsidR="00CE0FD5" w:rsidRPr="009C58EE" w:rsidRDefault="00CE0FD5" w:rsidP="00CE0FD5">
            <w:pPr>
              <w:rPr>
                <w:rFonts w:eastAsia="Times New Roman" w:cstheme="minorHAnsi"/>
                <w:sz w:val="16"/>
                <w:szCs w:val="16"/>
              </w:rPr>
            </w:pPr>
          </w:p>
        </w:tc>
      </w:tr>
      <w:tr w:rsidR="00CE0FD5" w:rsidRPr="009C58EE" w14:paraId="310D2E8B" w14:textId="77777777" w:rsidTr="00CE0FD5">
        <w:tc>
          <w:tcPr>
            <w:tcW w:w="2986" w:type="dxa"/>
            <w:hideMark/>
          </w:tcPr>
          <w:p w14:paraId="10CA7BC6"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Borda diferenciada (delgada)</w:t>
            </w:r>
          </w:p>
        </w:tc>
        <w:tc>
          <w:tcPr>
            <w:tcW w:w="782" w:type="dxa"/>
          </w:tcPr>
          <w:p w14:paraId="42FB069D" w14:textId="77777777" w:rsidR="00CE0FD5" w:rsidRPr="009C58EE" w:rsidRDefault="00CE0FD5" w:rsidP="00CE0FD5">
            <w:pPr>
              <w:jc w:val="center"/>
              <w:rPr>
                <w:rFonts w:eastAsia="Times New Roman" w:cstheme="minorHAnsi"/>
                <w:sz w:val="16"/>
                <w:szCs w:val="16"/>
              </w:rPr>
            </w:pPr>
          </w:p>
        </w:tc>
        <w:tc>
          <w:tcPr>
            <w:tcW w:w="710" w:type="dxa"/>
          </w:tcPr>
          <w:p w14:paraId="33398AE7" w14:textId="77777777" w:rsidR="00CE0FD5" w:rsidRPr="009C58EE" w:rsidRDefault="00CE0FD5" w:rsidP="00CE0FD5">
            <w:pPr>
              <w:jc w:val="center"/>
              <w:rPr>
                <w:rFonts w:eastAsia="Times New Roman" w:cstheme="minorHAnsi"/>
                <w:sz w:val="16"/>
                <w:szCs w:val="16"/>
              </w:rPr>
            </w:pPr>
          </w:p>
        </w:tc>
        <w:tc>
          <w:tcPr>
            <w:tcW w:w="4736" w:type="dxa"/>
          </w:tcPr>
          <w:p w14:paraId="41929FE7" w14:textId="77777777" w:rsidR="00CE0FD5" w:rsidRPr="009C58EE" w:rsidRDefault="00CE0FD5" w:rsidP="00CE0FD5">
            <w:pPr>
              <w:rPr>
                <w:rFonts w:eastAsia="Times New Roman" w:cstheme="minorHAnsi"/>
                <w:sz w:val="16"/>
                <w:szCs w:val="16"/>
              </w:rPr>
            </w:pPr>
          </w:p>
        </w:tc>
      </w:tr>
      <w:tr w:rsidR="00CE0FD5" w:rsidRPr="009C58EE" w14:paraId="168138DC" w14:textId="77777777" w:rsidTr="00CE0FD5">
        <w:tc>
          <w:tcPr>
            <w:tcW w:w="2986" w:type="dxa"/>
            <w:hideMark/>
          </w:tcPr>
          <w:p w14:paraId="61BF6B3A"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Consistência</w:t>
            </w:r>
          </w:p>
        </w:tc>
        <w:tc>
          <w:tcPr>
            <w:tcW w:w="782" w:type="dxa"/>
          </w:tcPr>
          <w:p w14:paraId="07817D05" w14:textId="77777777" w:rsidR="00CE0FD5" w:rsidRPr="009C58EE" w:rsidRDefault="00CE0FD5" w:rsidP="00CE0FD5">
            <w:pPr>
              <w:jc w:val="center"/>
              <w:rPr>
                <w:rFonts w:eastAsia="Times New Roman" w:cstheme="minorHAnsi"/>
                <w:sz w:val="16"/>
                <w:szCs w:val="16"/>
              </w:rPr>
            </w:pPr>
          </w:p>
        </w:tc>
        <w:tc>
          <w:tcPr>
            <w:tcW w:w="710" w:type="dxa"/>
          </w:tcPr>
          <w:p w14:paraId="0DA5E057" w14:textId="77777777" w:rsidR="00CE0FD5" w:rsidRPr="009C58EE" w:rsidRDefault="00CE0FD5" w:rsidP="00CE0FD5">
            <w:pPr>
              <w:jc w:val="center"/>
              <w:rPr>
                <w:rFonts w:eastAsia="Times New Roman" w:cstheme="minorHAnsi"/>
                <w:sz w:val="16"/>
                <w:szCs w:val="16"/>
              </w:rPr>
            </w:pPr>
          </w:p>
        </w:tc>
        <w:tc>
          <w:tcPr>
            <w:tcW w:w="4736" w:type="dxa"/>
          </w:tcPr>
          <w:p w14:paraId="2F9C33F0" w14:textId="77777777" w:rsidR="00CE0FD5" w:rsidRPr="009C58EE" w:rsidRDefault="00CE0FD5" w:rsidP="00CE0FD5">
            <w:pPr>
              <w:rPr>
                <w:rFonts w:eastAsia="Times New Roman" w:cstheme="minorHAnsi"/>
                <w:sz w:val="16"/>
                <w:szCs w:val="16"/>
              </w:rPr>
            </w:pPr>
          </w:p>
        </w:tc>
      </w:tr>
      <w:tr w:rsidR="00CE0FD5" w:rsidRPr="009C58EE" w14:paraId="139B484D" w14:textId="77777777" w:rsidTr="00CE0FD5">
        <w:tc>
          <w:tcPr>
            <w:tcW w:w="2986" w:type="dxa"/>
            <w:hideMark/>
          </w:tcPr>
          <w:p w14:paraId="766F0C03"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Manipulação</w:t>
            </w:r>
          </w:p>
        </w:tc>
        <w:tc>
          <w:tcPr>
            <w:tcW w:w="782" w:type="dxa"/>
          </w:tcPr>
          <w:p w14:paraId="1D2CC2DB" w14:textId="77777777" w:rsidR="00CE0FD5" w:rsidRPr="009C58EE" w:rsidRDefault="00CE0FD5" w:rsidP="00CE0FD5">
            <w:pPr>
              <w:jc w:val="center"/>
              <w:rPr>
                <w:rFonts w:eastAsia="Times New Roman" w:cstheme="minorHAnsi"/>
                <w:sz w:val="16"/>
                <w:szCs w:val="16"/>
              </w:rPr>
            </w:pPr>
          </w:p>
        </w:tc>
        <w:tc>
          <w:tcPr>
            <w:tcW w:w="710" w:type="dxa"/>
          </w:tcPr>
          <w:p w14:paraId="593C1776" w14:textId="77777777" w:rsidR="00CE0FD5" w:rsidRPr="009C58EE" w:rsidRDefault="00CE0FD5" w:rsidP="00CE0FD5">
            <w:pPr>
              <w:jc w:val="center"/>
              <w:rPr>
                <w:rFonts w:eastAsia="Times New Roman" w:cstheme="minorHAnsi"/>
                <w:sz w:val="16"/>
                <w:szCs w:val="16"/>
              </w:rPr>
            </w:pPr>
          </w:p>
        </w:tc>
        <w:tc>
          <w:tcPr>
            <w:tcW w:w="4736" w:type="dxa"/>
          </w:tcPr>
          <w:p w14:paraId="715CE3C7" w14:textId="77777777" w:rsidR="00CE0FD5" w:rsidRPr="009C58EE" w:rsidRDefault="00CE0FD5" w:rsidP="00CE0FD5">
            <w:pPr>
              <w:rPr>
                <w:rFonts w:eastAsia="Times New Roman" w:cstheme="minorHAnsi"/>
                <w:sz w:val="16"/>
                <w:szCs w:val="16"/>
              </w:rPr>
            </w:pPr>
          </w:p>
        </w:tc>
      </w:tr>
      <w:tr w:rsidR="00CE0FD5" w:rsidRPr="009C58EE" w14:paraId="41A6EC72" w14:textId="77777777" w:rsidTr="00CE0FD5">
        <w:tc>
          <w:tcPr>
            <w:tcW w:w="2986" w:type="dxa"/>
            <w:hideMark/>
          </w:tcPr>
          <w:p w14:paraId="473160F4"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Flexibilidade</w:t>
            </w:r>
          </w:p>
        </w:tc>
        <w:tc>
          <w:tcPr>
            <w:tcW w:w="782" w:type="dxa"/>
          </w:tcPr>
          <w:p w14:paraId="4C614635" w14:textId="77777777" w:rsidR="00CE0FD5" w:rsidRPr="009C58EE" w:rsidRDefault="00CE0FD5" w:rsidP="00CE0FD5">
            <w:pPr>
              <w:jc w:val="center"/>
              <w:rPr>
                <w:rFonts w:eastAsia="Times New Roman" w:cstheme="minorHAnsi"/>
                <w:sz w:val="16"/>
                <w:szCs w:val="16"/>
              </w:rPr>
            </w:pPr>
          </w:p>
        </w:tc>
        <w:tc>
          <w:tcPr>
            <w:tcW w:w="710" w:type="dxa"/>
          </w:tcPr>
          <w:p w14:paraId="4ACF49BA" w14:textId="77777777" w:rsidR="00CE0FD5" w:rsidRPr="009C58EE" w:rsidRDefault="00CE0FD5" w:rsidP="00CE0FD5">
            <w:pPr>
              <w:jc w:val="center"/>
              <w:rPr>
                <w:rFonts w:eastAsia="Times New Roman" w:cstheme="minorHAnsi"/>
                <w:sz w:val="16"/>
                <w:szCs w:val="16"/>
              </w:rPr>
            </w:pPr>
          </w:p>
        </w:tc>
        <w:tc>
          <w:tcPr>
            <w:tcW w:w="4736" w:type="dxa"/>
          </w:tcPr>
          <w:p w14:paraId="0D4C42AF" w14:textId="77777777" w:rsidR="00CE0FD5" w:rsidRPr="009C58EE" w:rsidRDefault="00CE0FD5" w:rsidP="00CE0FD5">
            <w:pPr>
              <w:rPr>
                <w:rFonts w:eastAsia="Times New Roman" w:cstheme="minorHAnsi"/>
                <w:sz w:val="16"/>
                <w:szCs w:val="16"/>
              </w:rPr>
            </w:pPr>
          </w:p>
        </w:tc>
      </w:tr>
      <w:tr w:rsidR="00CE0FD5" w:rsidRPr="009C58EE" w14:paraId="6B263960" w14:textId="77777777" w:rsidTr="00CE0FD5">
        <w:tc>
          <w:tcPr>
            <w:tcW w:w="2986" w:type="dxa"/>
            <w:hideMark/>
          </w:tcPr>
          <w:p w14:paraId="3BC9A615"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Capacidade de absorção</w:t>
            </w:r>
          </w:p>
        </w:tc>
        <w:tc>
          <w:tcPr>
            <w:tcW w:w="782" w:type="dxa"/>
          </w:tcPr>
          <w:p w14:paraId="41F55735" w14:textId="77777777" w:rsidR="00CE0FD5" w:rsidRPr="009C58EE" w:rsidRDefault="00CE0FD5" w:rsidP="00CE0FD5">
            <w:pPr>
              <w:jc w:val="center"/>
              <w:rPr>
                <w:rFonts w:eastAsia="Times New Roman" w:cstheme="minorHAnsi"/>
                <w:sz w:val="16"/>
                <w:szCs w:val="16"/>
              </w:rPr>
            </w:pPr>
          </w:p>
        </w:tc>
        <w:tc>
          <w:tcPr>
            <w:tcW w:w="710" w:type="dxa"/>
          </w:tcPr>
          <w:p w14:paraId="7C1F7573" w14:textId="77777777" w:rsidR="00CE0FD5" w:rsidRPr="009C58EE" w:rsidRDefault="00CE0FD5" w:rsidP="00CE0FD5">
            <w:pPr>
              <w:jc w:val="center"/>
              <w:rPr>
                <w:rFonts w:eastAsia="Times New Roman" w:cstheme="minorHAnsi"/>
                <w:sz w:val="16"/>
                <w:szCs w:val="16"/>
              </w:rPr>
            </w:pPr>
          </w:p>
        </w:tc>
        <w:tc>
          <w:tcPr>
            <w:tcW w:w="4736" w:type="dxa"/>
          </w:tcPr>
          <w:p w14:paraId="5DE9BDE1" w14:textId="77777777" w:rsidR="00CE0FD5" w:rsidRPr="009C58EE" w:rsidRDefault="00CE0FD5" w:rsidP="00CE0FD5">
            <w:pPr>
              <w:rPr>
                <w:rFonts w:eastAsia="Times New Roman" w:cstheme="minorHAnsi"/>
                <w:sz w:val="16"/>
                <w:szCs w:val="16"/>
              </w:rPr>
            </w:pPr>
          </w:p>
        </w:tc>
      </w:tr>
      <w:tr w:rsidR="00CE0FD5" w:rsidRPr="009C58EE" w14:paraId="079151ED" w14:textId="77777777" w:rsidTr="00CE0FD5">
        <w:tc>
          <w:tcPr>
            <w:tcW w:w="2986" w:type="dxa"/>
            <w:hideMark/>
          </w:tcPr>
          <w:p w14:paraId="34741382"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Aderência</w:t>
            </w:r>
          </w:p>
        </w:tc>
        <w:tc>
          <w:tcPr>
            <w:tcW w:w="782" w:type="dxa"/>
          </w:tcPr>
          <w:p w14:paraId="641D30F9" w14:textId="77777777" w:rsidR="00CE0FD5" w:rsidRPr="009C58EE" w:rsidRDefault="00CE0FD5" w:rsidP="00CE0FD5">
            <w:pPr>
              <w:jc w:val="center"/>
              <w:rPr>
                <w:rFonts w:eastAsia="Times New Roman" w:cstheme="minorHAnsi"/>
                <w:sz w:val="16"/>
                <w:szCs w:val="16"/>
              </w:rPr>
            </w:pPr>
          </w:p>
        </w:tc>
        <w:tc>
          <w:tcPr>
            <w:tcW w:w="710" w:type="dxa"/>
          </w:tcPr>
          <w:p w14:paraId="4EECBCFD" w14:textId="77777777" w:rsidR="00CE0FD5" w:rsidRPr="009C58EE" w:rsidRDefault="00CE0FD5" w:rsidP="00CE0FD5">
            <w:pPr>
              <w:jc w:val="center"/>
              <w:rPr>
                <w:rFonts w:eastAsia="Times New Roman" w:cstheme="minorHAnsi"/>
                <w:sz w:val="16"/>
                <w:szCs w:val="16"/>
              </w:rPr>
            </w:pPr>
          </w:p>
        </w:tc>
        <w:tc>
          <w:tcPr>
            <w:tcW w:w="4736" w:type="dxa"/>
          </w:tcPr>
          <w:p w14:paraId="6B1B0B67" w14:textId="77777777" w:rsidR="00CE0FD5" w:rsidRPr="009C58EE" w:rsidRDefault="00CE0FD5" w:rsidP="00CE0FD5">
            <w:pPr>
              <w:rPr>
                <w:rFonts w:eastAsia="Times New Roman" w:cstheme="minorHAnsi"/>
                <w:sz w:val="16"/>
                <w:szCs w:val="16"/>
              </w:rPr>
            </w:pPr>
          </w:p>
        </w:tc>
      </w:tr>
      <w:tr w:rsidR="00CE0FD5" w:rsidRPr="009C58EE" w14:paraId="46DCDCD1" w14:textId="77777777" w:rsidTr="00CE0FD5">
        <w:tc>
          <w:tcPr>
            <w:tcW w:w="2986" w:type="dxa"/>
            <w:hideMark/>
          </w:tcPr>
          <w:p w14:paraId="6D00ACF7"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Durabilidade</w:t>
            </w:r>
          </w:p>
        </w:tc>
        <w:tc>
          <w:tcPr>
            <w:tcW w:w="782" w:type="dxa"/>
          </w:tcPr>
          <w:p w14:paraId="4DF85E97" w14:textId="77777777" w:rsidR="00CE0FD5" w:rsidRPr="009C58EE" w:rsidRDefault="00CE0FD5" w:rsidP="00CE0FD5">
            <w:pPr>
              <w:jc w:val="center"/>
              <w:rPr>
                <w:rFonts w:eastAsia="Times New Roman" w:cstheme="minorHAnsi"/>
                <w:sz w:val="16"/>
                <w:szCs w:val="16"/>
              </w:rPr>
            </w:pPr>
          </w:p>
        </w:tc>
        <w:tc>
          <w:tcPr>
            <w:tcW w:w="710" w:type="dxa"/>
          </w:tcPr>
          <w:p w14:paraId="4C519F32" w14:textId="77777777" w:rsidR="00CE0FD5" w:rsidRPr="009C58EE" w:rsidRDefault="00CE0FD5" w:rsidP="00CE0FD5">
            <w:pPr>
              <w:jc w:val="center"/>
              <w:rPr>
                <w:rFonts w:eastAsia="Times New Roman" w:cstheme="minorHAnsi"/>
                <w:sz w:val="16"/>
                <w:szCs w:val="16"/>
              </w:rPr>
            </w:pPr>
          </w:p>
        </w:tc>
        <w:tc>
          <w:tcPr>
            <w:tcW w:w="4736" w:type="dxa"/>
          </w:tcPr>
          <w:p w14:paraId="725520EB"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51A09EEA" w14:textId="77777777" w:rsidTr="00CE0FD5">
        <w:tc>
          <w:tcPr>
            <w:tcW w:w="2986" w:type="dxa"/>
            <w:hideMark/>
          </w:tcPr>
          <w:p w14:paraId="22102B19"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Reação dermica</w:t>
            </w:r>
          </w:p>
        </w:tc>
        <w:tc>
          <w:tcPr>
            <w:tcW w:w="782" w:type="dxa"/>
          </w:tcPr>
          <w:p w14:paraId="61522A82" w14:textId="77777777" w:rsidR="00CE0FD5" w:rsidRPr="009C58EE" w:rsidRDefault="00CE0FD5" w:rsidP="00CE0FD5">
            <w:pPr>
              <w:jc w:val="center"/>
              <w:rPr>
                <w:rFonts w:eastAsia="Times New Roman" w:cstheme="minorHAnsi"/>
                <w:sz w:val="16"/>
                <w:szCs w:val="16"/>
              </w:rPr>
            </w:pPr>
          </w:p>
        </w:tc>
        <w:tc>
          <w:tcPr>
            <w:tcW w:w="710" w:type="dxa"/>
          </w:tcPr>
          <w:p w14:paraId="2835A18F" w14:textId="77777777" w:rsidR="00CE0FD5" w:rsidRPr="009C58EE" w:rsidRDefault="00CE0FD5" w:rsidP="00CE0FD5">
            <w:pPr>
              <w:jc w:val="center"/>
              <w:rPr>
                <w:rFonts w:eastAsia="Times New Roman" w:cstheme="minorHAnsi"/>
                <w:sz w:val="16"/>
                <w:szCs w:val="16"/>
              </w:rPr>
            </w:pPr>
          </w:p>
        </w:tc>
        <w:tc>
          <w:tcPr>
            <w:tcW w:w="4736" w:type="dxa"/>
          </w:tcPr>
          <w:p w14:paraId="2C83A6BE"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7E066208" w14:textId="77777777" w:rsidTr="00CE0FD5">
        <w:tc>
          <w:tcPr>
            <w:tcW w:w="2986" w:type="dxa"/>
            <w:hideMark/>
          </w:tcPr>
          <w:p w14:paraId="19FD5352"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Frequência de trocas</w:t>
            </w:r>
          </w:p>
        </w:tc>
        <w:tc>
          <w:tcPr>
            <w:tcW w:w="782" w:type="dxa"/>
          </w:tcPr>
          <w:p w14:paraId="2672423D" w14:textId="77777777" w:rsidR="00CE0FD5" w:rsidRPr="009C58EE" w:rsidRDefault="00CE0FD5" w:rsidP="00CE0FD5">
            <w:pPr>
              <w:jc w:val="center"/>
              <w:rPr>
                <w:rFonts w:eastAsia="Times New Roman" w:cstheme="minorHAnsi"/>
                <w:sz w:val="16"/>
                <w:szCs w:val="16"/>
              </w:rPr>
            </w:pPr>
          </w:p>
        </w:tc>
        <w:tc>
          <w:tcPr>
            <w:tcW w:w="710" w:type="dxa"/>
          </w:tcPr>
          <w:p w14:paraId="0863E2A6" w14:textId="77777777" w:rsidR="00CE0FD5" w:rsidRPr="009C58EE" w:rsidRDefault="00CE0FD5" w:rsidP="00CE0FD5">
            <w:pPr>
              <w:jc w:val="center"/>
              <w:rPr>
                <w:rFonts w:eastAsia="Times New Roman" w:cstheme="minorHAnsi"/>
                <w:sz w:val="16"/>
                <w:szCs w:val="16"/>
              </w:rPr>
            </w:pPr>
          </w:p>
        </w:tc>
        <w:tc>
          <w:tcPr>
            <w:tcW w:w="4736" w:type="dxa"/>
          </w:tcPr>
          <w:p w14:paraId="7AFAAE87"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56845287" w14:textId="77777777" w:rsidTr="00CE0FD5">
        <w:tc>
          <w:tcPr>
            <w:tcW w:w="2986" w:type="dxa"/>
            <w:hideMark/>
          </w:tcPr>
          <w:p w14:paraId="55EBC9D0"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Evolução da lesão</w:t>
            </w:r>
          </w:p>
        </w:tc>
        <w:tc>
          <w:tcPr>
            <w:tcW w:w="782" w:type="dxa"/>
          </w:tcPr>
          <w:p w14:paraId="51AA029C" w14:textId="77777777" w:rsidR="00CE0FD5" w:rsidRPr="009C58EE" w:rsidRDefault="00CE0FD5" w:rsidP="00CE0FD5">
            <w:pPr>
              <w:jc w:val="center"/>
              <w:rPr>
                <w:rFonts w:eastAsia="Times New Roman" w:cstheme="minorHAnsi"/>
                <w:sz w:val="16"/>
                <w:szCs w:val="16"/>
              </w:rPr>
            </w:pPr>
          </w:p>
        </w:tc>
        <w:tc>
          <w:tcPr>
            <w:tcW w:w="710" w:type="dxa"/>
          </w:tcPr>
          <w:p w14:paraId="0232F08B" w14:textId="77777777" w:rsidR="00CE0FD5" w:rsidRPr="009C58EE" w:rsidRDefault="00CE0FD5" w:rsidP="00CE0FD5">
            <w:pPr>
              <w:jc w:val="center"/>
              <w:rPr>
                <w:rFonts w:eastAsia="Times New Roman" w:cstheme="minorHAnsi"/>
                <w:sz w:val="16"/>
                <w:szCs w:val="16"/>
              </w:rPr>
            </w:pPr>
          </w:p>
        </w:tc>
        <w:tc>
          <w:tcPr>
            <w:tcW w:w="4736" w:type="dxa"/>
          </w:tcPr>
          <w:p w14:paraId="7742BE1D" w14:textId="77777777" w:rsidR="00CE0FD5" w:rsidRPr="009C58EE" w:rsidRDefault="00CE0FD5" w:rsidP="00CE0FD5">
            <w:pPr>
              <w:jc w:val="center"/>
              <w:rPr>
                <w:rFonts w:eastAsia="Times New Roman" w:cstheme="minorHAnsi"/>
                <w:sz w:val="16"/>
                <w:szCs w:val="16"/>
              </w:rPr>
            </w:pPr>
          </w:p>
        </w:tc>
      </w:tr>
      <w:tr w:rsidR="00CE0FD5" w:rsidRPr="009C58EE" w14:paraId="6D56F9E0" w14:textId="77777777" w:rsidTr="00CE0FD5">
        <w:tc>
          <w:tcPr>
            <w:tcW w:w="2986" w:type="dxa"/>
            <w:hideMark/>
          </w:tcPr>
          <w:p w14:paraId="2D5ED67E"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Resultado esperado</w:t>
            </w:r>
          </w:p>
        </w:tc>
        <w:tc>
          <w:tcPr>
            <w:tcW w:w="782" w:type="dxa"/>
          </w:tcPr>
          <w:p w14:paraId="2A576442" w14:textId="77777777" w:rsidR="00CE0FD5" w:rsidRPr="009C58EE" w:rsidRDefault="00CE0FD5" w:rsidP="00CE0FD5">
            <w:pPr>
              <w:jc w:val="center"/>
              <w:rPr>
                <w:rFonts w:eastAsia="Times New Roman" w:cstheme="minorHAnsi"/>
                <w:sz w:val="16"/>
                <w:szCs w:val="16"/>
              </w:rPr>
            </w:pPr>
          </w:p>
        </w:tc>
        <w:tc>
          <w:tcPr>
            <w:tcW w:w="710" w:type="dxa"/>
          </w:tcPr>
          <w:p w14:paraId="75AE1290" w14:textId="77777777" w:rsidR="00CE0FD5" w:rsidRPr="009C58EE" w:rsidRDefault="00CE0FD5" w:rsidP="00CE0FD5">
            <w:pPr>
              <w:jc w:val="center"/>
              <w:rPr>
                <w:rFonts w:eastAsia="Times New Roman" w:cstheme="minorHAnsi"/>
                <w:sz w:val="16"/>
                <w:szCs w:val="16"/>
              </w:rPr>
            </w:pPr>
          </w:p>
        </w:tc>
        <w:tc>
          <w:tcPr>
            <w:tcW w:w="4736" w:type="dxa"/>
          </w:tcPr>
          <w:p w14:paraId="320B0F4E" w14:textId="77777777" w:rsidR="00CE0FD5" w:rsidRPr="009C58EE" w:rsidRDefault="00CE0FD5" w:rsidP="00CE0FD5">
            <w:pPr>
              <w:jc w:val="center"/>
              <w:rPr>
                <w:rFonts w:eastAsia="Times New Roman" w:cstheme="minorHAnsi"/>
                <w:sz w:val="16"/>
                <w:szCs w:val="16"/>
              </w:rPr>
            </w:pPr>
          </w:p>
        </w:tc>
      </w:tr>
    </w:tbl>
    <w:p w14:paraId="3CBCFEB6" w14:textId="77777777" w:rsidR="00CE0FD5" w:rsidRPr="009C58EE" w:rsidRDefault="00CE0FD5" w:rsidP="00CE0FD5">
      <w:pPr>
        <w:jc w:val="both"/>
        <w:rPr>
          <w:rFonts w:eastAsia="Times New Roman" w:cstheme="minorHAnsi"/>
          <w:sz w:val="16"/>
          <w:szCs w:val="1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E0FD5" w:rsidRPr="009C58EE" w14:paraId="1FCEA24C" w14:textId="77777777" w:rsidTr="00CE0FD5">
        <w:trPr>
          <w:trHeight w:val="1410"/>
        </w:trPr>
        <w:tc>
          <w:tcPr>
            <w:tcW w:w="9356" w:type="dxa"/>
          </w:tcPr>
          <w:p w14:paraId="39845B2B"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Outras observações:___________________________________________________________________</w:t>
            </w:r>
          </w:p>
          <w:p w14:paraId="25AA4C4D"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____________________________________________________________________________________</w:t>
            </w:r>
          </w:p>
          <w:p w14:paraId="113DEAFC"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Aprovado:     SIM (  )             NÃO (  )</w:t>
            </w:r>
          </w:p>
          <w:p w14:paraId="0F6C8431" w14:textId="77777777" w:rsidR="00CE0FD5" w:rsidRPr="009C58EE" w:rsidRDefault="00CE0FD5" w:rsidP="00CE0FD5">
            <w:pPr>
              <w:spacing w:after="0" w:line="240" w:lineRule="auto"/>
              <w:jc w:val="both"/>
              <w:rPr>
                <w:rFonts w:eastAsia="Times New Roman" w:cstheme="minorHAnsi"/>
                <w:sz w:val="16"/>
                <w:szCs w:val="16"/>
                <w:lang w:eastAsia="pt-BR"/>
              </w:rPr>
            </w:pPr>
            <w:r w:rsidRPr="009C58EE">
              <w:rPr>
                <w:rFonts w:eastAsia="Times New Roman" w:cstheme="minorHAnsi"/>
                <w:sz w:val="16"/>
                <w:szCs w:val="16"/>
                <w:lang w:eastAsia="pt-BR"/>
              </w:rPr>
              <w:t>Responsável: ________________________________________________    Data:  ______/______/_____</w:t>
            </w:r>
          </w:p>
          <w:p w14:paraId="5117F995" w14:textId="77777777" w:rsidR="00CE0FD5" w:rsidRPr="009C58EE" w:rsidRDefault="00CE0FD5" w:rsidP="00CE0FD5">
            <w:pPr>
              <w:spacing w:after="0" w:line="240" w:lineRule="auto"/>
              <w:jc w:val="both"/>
              <w:rPr>
                <w:rFonts w:eastAsia="Times New Roman" w:cstheme="minorHAnsi"/>
                <w:sz w:val="16"/>
                <w:szCs w:val="16"/>
                <w:lang w:eastAsia="pt-BR"/>
              </w:rPr>
            </w:pPr>
          </w:p>
        </w:tc>
      </w:tr>
    </w:tbl>
    <w:p w14:paraId="5534F6EE" w14:textId="77777777" w:rsidR="00CE0FD5" w:rsidRDefault="00CE0FD5" w:rsidP="00CE0FD5"/>
    <w:p w14:paraId="16AE0506" w14:textId="77777777" w:rsidR="00CE0FD5"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p>
    <w:p w14:paraId="6BF1E093" w14:textId="5E98602A" w:rsidR="00CE0FD5" w:rsidRPr="009C58EE"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REQUISITOS A SEREM  AVALIADOS NAS AMOSTRAS</w:t>
      </w:r>
    </w:p>
    <w:p w14:paraId="3941589F" w14:textId="77777777" w:rsidR="00CE0FD5" w:rsidRPr="009C58EE"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DE PRODUTOS MÉDICO HOSPITALARES</w:t>
      </w:r>
    </w:p>
    <w:p w14:paraId="1AF190EC" w14:textId="77777777" w:rsidR="00CE0FD5" w:rsidRPr="009C58EE" w:rsidRDefault="00CE0FD5" w:rsidP="00CE0FD5">
      <w:pPr>
        <w:tabs>
          <w:tab w:val="left" w:pos="345"/>
          <w:tab w:val="center" w:pos="4252"/>
          <w:tab w:val="right" w:pos="8504"/>
        </w:tabs>
        <w:spacing w:after="120" w:line="240" w:lineRule="auto"/>
        <w:jc w:val="both"/>
        <w:rPr>
          <w:rFonts w:eastAsia="Times New Roman" w:cstheme="minorHAnsi"/>
          <w:b/>
          <w:bCs/>
          <w:sz w:val="16"/>
          <w:szCs w:val="16"/>
          <w:u w:val="single"/>
        </w:rPr>
      </w:pPr>
    </w:p>
    <w:p w14:paraId="40517A50"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9C58EE">
        <w:rPr>
          <w:rFonts w:eastAsia="Times New Roman" w:cstheme="minorHAnsi"/>
          <w:bCs/>
          <w:sz w:val="16"/>
          <w:szCs w:val="16"/>
        </w:rPr>
        <w:t xml:space="preserve">Processo:                                          Pregão:                                    </w:t>
      </w:r>
      <w:r>
        <w:rPr>
          <w:rFonts w:eastAsia="Times New Roman" w:cstheme="minorHAnsi"/>
          <w:bCs/>
          <w:sz w:val="16"/>
          <w:szCs w:val="16"/>
        </w:rPr>
        <w:t xml:space="preserve">                                                                                         </w:t>
      </w:r>
      <w:r w:rsidRPr="009C58EE">
        <w:rPr>
          <w:rFonts w:eastAsia="Times New Roman" w:cstheme="minorHAnsi"/>
          <w:bCs/>
          <w:sz w:val="16"/>
          <w:szCs w:val="16"/>
        </w:rPr>
        <w:t xml:space="preserve">  Item: </w:t>
      </w:r>
      <w:r>
        <w:rPr>
          <w:rFonts w:eastAsia="Times New Roman" w:cstheme="minorHAnsi"/>
          <w:bCs/>
          <w:sz w:val="16"/>
          <w:szCs w:val="16"/>
        </w:rPr>
        <w:t>06</w:t>
      </w:r>
    </w:p>
    <w:p w14:paraId="10CE1AF8"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p>
    <w:p w14:paraId="4DED4FA5" w14:textId="77777777" w:rsidR="00CE0FD5" w:rsidRPr="009C58EE"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9C58EE">
        <w:rPr>
          <w:rFonts w:eastAsia="Times New Roman" w:cstheme="minorHAnsi"/>
          <w:bCs/>
          <w:sz w:val="16"/>
          <w:szCs w:val="16"/>
        </w:rPr>
        <w:t>Código /Descritivo:61020033-CURATIVO DE ALGINATO DE CÁLCIO IMPREGNADO COM PRATA,   NÃO ADERENTE, ABSORVENTE, HIPOALERGÊNICO, ATÓXICO MEDINDO 11CM X 11CM (VARIANDO +/- 1 CM). ESTERIL, EMBALAGEM INDIVIDUAL EMBALADO EM MATERIAL QUE PROMOVA BARREIR A MICROBIANA E ABERTURA ASSEPTICA, A APRESENTACAO DO PRODUTO DEVERA OBEDECER A LEGISLACAO ATUAL VIGENTE , ANVISA/MS.</w:t>
      </w:r>
    </w:p>
    <w:p w14:paraId="24154595" w14:textId="77777777" w:rsidR="00CE0FD5" w:rsidRPr="009C58EE" w:rsidRDefault="00CE0FD5" w:rsidP="00CE0FD5">
      <w:pPr>
        <w:spacing w:after="0" w:line="240" w:lineRule="auto"/>
        <w:rPr>
          <w:rFonts w:eastAsia="Times New Roman" w:cstheme="minorHAnsi"/>
          <w:sz w:val="16"/>
          <w:szCs w:val="16"/>
        </w:rPr>
      </w:pPr>
    </w:p>
    <w:p w14:paraId="5F1B3A65"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Licitante /FOR:</w:t>
      </w:r>
    </w:p>
    <w:p w14:paraId="329C29A8" w14:textId="77777777" w:rsidR="00CE0FD5" w:rsidRPr="009C58EE" w:rsidRDefault="00CE0FD5" w:rsidP="00CE0FD5">
      <w:pPr>
        <w:spacing w:after="0" w:line="240" w:lineRule="auto"/>
        <w:rPr>
          <w:rFonts w:eastAsia="Times New Roman" w:cstheme="minorHAnsi"/>
          <w:sz w:val="16"/>
          <w:szCs w:val="16"/>
        </w:rPr>
      </w:pPr>
    </w:p>
    <w:p w14:paraId="2BF6DA44"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 xml:space="preserve">Marca:                                                     Referência:                                     </w:t>
      </w:r>
      <w:r>
        <w:rPr>
          <w:rFonts w:eastAsia="Times New Roman" w:cstheme="minorHAnsi"/>
          <w:sz w:val="16"/>
          <w:szCs w:val="16"/>
        </w:rPr>
        <w:t xml:space="preserve">                                                                        </w:t>
      </w:r>
      <w:r w:rsidRPr="009C58EE">
        <w:rPr>
          <w:rFonts w:eastAsia="Times New Roman" w:cstheme="minorHAnsi"/>
          <w:sz w:val="16"/>
          <w:szCs w:val="16"/>
        </w:rPr>
        <w:t xml:space="preserve">       Lote:</w:t>
      </w:r>
    </w:p>
    <w:p w14:paraId="38201A13" w14:textId="77777777" w:rsidR="00CE0FD5" w:rsidRPr="009C58EE" w:rsidRDefault="00CE0FD5" w:rsidP="00CE0FD5">
      <w:pPr>
        <w:spacing w:after="0" w:line="240" w:lineRule="auto"/>
        <w:rPr>
          <w:rFonts w:eastAsia="Times New Roman" w:cstheme="minorHAnsi"/>
          <w:sz w:val="16"/>
          <w:szCs w:val="16"/>
        </w:rPr>
      </w:pPr>
    </w:p>
    <w:p w14:paraId="42952DA8" w14:textId="77777777" w:rsidR="00CE0FD5" w:rsidRPr="009C58EE" w:rsidRDefault="00CE0FD5" w:rsidP="00CE0FD5">
      <w:pPr>
        <w:spacing w:after="0" w:line="240" w:lineRule="auto"/>
        <w:rPr>
          <w:rFonts w:eastAsia="Times New Roman" w:cstheme="minorHAnsi"/>
          <w:sz w:val="16"/>
          <w:szCs w:val="16"/>
          <w:lang w:val="en-US"/>
        </w:rPr>
      </w:pPr>
      <w:r w:rsidRPr="009C58EE">
        <w:rPr>
          <w:rFonts w:eastAsia="Times New Roman" w:cstheme="minorHAnsi"/>
          <w:sz w:val="16"/>
          <w:szCs w:val="16"/>
        </w:rPr>
        <w:t xml:space="preserve">Registro ANVISA:   </w:t>
      </w:r>
    </w:p>
    <w:p w14:paraId="70056F4E" w14:textId="77777777" w:rsidR="00CE0FD5" w:rsidRPr="009C58EE" w:rsidRDefault="00CE0FD5" w:rsidP="00CE0FD5">
      <w:pPr>
        <w:rPr>
          <w:rFonts w:eastAsia="Times New Roman" w:cstheme="minorHAnsi"/>
          <w:sz w:val="16"/>
          <w:szCs w:val="16"/>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3402"/>
        <w:gridCol w:w="851"/>
        <w:gridCol w:w="850"/>
        <w:gridCol w:w="3289"/>
      </w:tblGrid>
      <w:tr w:rsidR="00CE0FD5" w:rsidRPr="009C58EE" w14:paraId="0F99512F" w14:textId="77777777" w:rsidTr="00CE0FD5">
        <w:tc>
          <w:tcPr>
            <w:tcW w:w="4508" w:type="dxa"/>
            <w:gridSpan w:val="2"/>
            <w:vAlign w:val="center"/>
            <w:hideMark/>
          </w:tcPr>
          <w:p w14:paraId="1B8BE50C" w14:textId="77777777" w:rsidR="00CE0FD5" w:rsidRPr="009C58EE" w:rsidRDefault="00CE0FD5" w:rsidP="00CE0FD5">
            <w:pPr>
              <w:jc w:val="center"/>
              <w:rPr>
                <w:rFonts w:eastAsia="Times New Roman" w:cstheme="minorHAnsi"/>
                <w:b/>
                <w:sz w:val="16"/>
                <w:szCs w:val="16"/>
                <w:lang w:eastAsia="pt-BR"/>
              </w:rPr>
            </w:pPr>
            <w:r w:rsidRPr="009C58EE">
              <w:rPr>
                <w:rFonts w:eastAsia="Times New Roman" w:cstheme="minorHAnsi"/>
                <w:b/>
                <w:sz w:val="16"/>
                <w:szCs w:val="16"/>
              </w:rPr>
              <w:t>CARACTERÍSTICAS</w:t>
            </w:r>
          </w:p>
        </w:tc>
        <w:tc>
          <w:tcPr>
            <w:tcW w:w="851" w:type="dxa"/>
            <w:vAlign w:val="center"/>
            <w:hideMark/>
          </w:tcPr>
          <w:p w14:paraId="60DEAB70" w14:textId="77777777" w:rsidR="00CE0FD5" w:rsidRPr="009C58EE" w:rsidRDefault="00CE0FD5" w:rsidP="00CE0FD5">
            <w:pPr>
              <w:jc w:val="both"/>
              <w:rPr>
                <w:rFonts w:eastAsia="Times New Roman" w:cstheme="minorHAnsi"/>
                <w:b/>
                <w:sz w:val="16"/>
                <w:szCs w:val="16"/>
              </w:rPr>
            </w:pPr>
            <w:r w:rsidRPr="009C58EE">
              <w:rPr>
                <w:rFonts w:eastAsia="Times New Roman" w:cstheme="minorHAnsi"/>
                <w:b/>
                <w:sz w:val="16"/>
                <w:szCs w:val="16"/>
              </w:rPr>
              <w:t>ADEQUADO</w:t>
            </w:r>
          </w:p>
        </w:tc>
        <w:tc>
          <w:tcPr>
            <w:tcW w:w="850" w:type="dxa"/>
            <w:vAlign w:val="center"/>
            <w:hideMark/>
          </w:tcPr>
          <w:p w14:paraId="5963DCB9"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INADEQUADO</w:t>
            </w:r>
          </w:p>
        </w:tc>
        <w:tc>
          <w:tcPr>
            <w:tcW w:w="3289" w:type="dxa"/>
            <w:vAlign w:val="center"/>
            <w:hideMark/>
          </w:tcPr>
          <w:p w14:paraId="67179AC4"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JUSTIFICATIVA</w:t>
            </w:r>
          </w:p>
        </w:tc>
      </w:tr>
      <w:tr w:rsidR="00CE0FD5" w:rsidRPr="009C58EE" w14:paraId="7DBA3AEF" w14:textId="77777777" w:rsidTr="00CE0FD5">
        <w:tc>
          <w:tcPr>
            <w:tcW w:w="1106" w:type="dxa"/>
            <w:vMerge w:val="restart"/>
            <w:vAlign w:val="center"/>
            <w:hideMark/>
          </w:tcPr>
          <w:p w14:paraId="07CC34D8"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Embalagem</w:t>
            </w:r>
          </w:p>
        </w:tc>
        <w:tc>
          <w:tcPr>
            <w:tcW w:w="3402" w:type="dxa"/>
            <w:hideMark/>
          </w:tcPr>
          <w:p w14:paraId="401401DC"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Identificação visual /escrita do produto</w:t>
            </w:r>
          </w:p>
        </w:tc>
        <w:tc>
          <w:tcPr>
            <w:tcW w:w="851" w:type="dxa"/>
          </w:tcPr>
          <w:p w14:paraId="5A982206" w14:textId="77777777" w:rsidR="00CE0FD5" w:rsidRPr="009C58EE" w:rsidRDefault="00CE0FD5" w:rsidP="00CE0FD5">
            <w:pPr>
              <w:jc w:val="both"/>
              <w:rPr>
                <w:rFonts w:eastAsia="Times New Roman" w:cstheme="minorHAnsi"/>
                <w:sz w:val="16"/>
                <w:szCs w:val="16"/>
              </w:rPr>
            </w:pPr>
          </w:p>
        </w:tc>
        <w:tc>
          <w:tcPr>
            <w:tcW w:w="850" w:type="dxa"/>
          </w:tcPr>
          <w:p w14:paraId="195E1680" w14:textId="77777777" w:rsidR="00CE0FD5" w:rsidRPr="009C58EE" w:rsidRDefault="00CE0FD5" w:rsidP="00CE0FD5">
            <w:pPr>
              <w:jc w:val="both"/>
              <w:rPr>
                <w:rFonts w:eastAsia="Times New Roman" w:cstheme="minorHAnsi"/>
                <w:sz w:val="16"/>
                <w:szCs w:val="16"/>
              </w:rPr>
            </w:pPr>
          </w:p>
        </w:tc>
        <w:tc>
          <w:tcPr>
            <w:tcW w:w="3289" w:type="dxa"/>
          </w:tcPr>
          <w:p w14:paraId="4991E991" w14:textId="77777777" w:rsidR="00CE0FD5" w:rsidRPr="009C58EE" w:rsidRDefault="00CE0FD5" w:rsidP="00CE0FD5">
            <w:pPr>
              <w:jc w:val="both"/>
              <w:rPr>
                <w:rFonts w:eastAsia="Times New Roman" w:cstheme="minorHAnsi"/>
                <w:sz w:val="16"/>
                <w:szCs w:val="16"/>
              </w:rPr>
            </w:pPr>
          </w:p>
        </w:tc>
      </w:tr>
      <w:tr w:rsidR="00CE0FD5" w:rsidRPr="009C58EE" w14:paraId="7FC950B7" w14:textId="77777777" w:rsidTr="00CE0FD5">
        <w:tc>
          <w:tcPr>
            <w:tcW w:w="1106" w:type="dxa"/>
            <w:vMerge/>
            <w:vAlign w:val="center"/>
            <w:hideMark/>
          </w:tcPr>
          <w:p w14:paraId="6C73EC2A"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36380583"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Integridade</w:t>
            </w:r>
          </w:p>
        </w:tc>
        <w:tc>
          <w:tcPr>
            <w:tcW w:w="851" w:type="dxa"/>
          </w:tcPr>
          <w:p w14:paraId="1E384EFB" w14:textId="77777777" w:rsidR="00CE0FD5" w:rsidRPr="009C58EE" w:rsidRDefault="00CE0FD5" w:rsidP="00CE0FD5">
            <w:pPr>
              <w:jc w:val="both"/>
              <w:rPr>
                <w:rFonts w:eastAsia="Times New Roman" w:cstheme="minorHAnsi"/>
                <w:sz w:val="16"/>
                <w:szCs w:val="16"/>
              </w:rPr>
            </w:pPr>
          </w:p>
        </w:tc>
        <w:tc>
          <w:tcPr>
            <w:tcW w:w="850" w:type="dxa"/>
          </w:tcPr>
          <w:p w14:paraId="713AA53C" w14:textId="77777777" w:rsidR="00CE0FD5" w:rsidRPr="009C58EE" w:rsidRDefault="00CE0FD5" w:rsidP="00CE0FD5">
            <w:pPr>
              <w:jc w:val="both"/>
              <w:rPr>
                <w:rFonts w:eastAsia="Times New Roman" w:cstheme="minorHAnsi"/>
                <w:sz w:val="16"/>
                <w:szCs w:val="16"/>
              </w:rPr>
            </w:pPr>
          </w:p>
        </w:tc>
        <w:tc>
          <w:tcPr>
            <w:tcW w:w="3289" w:type="dxa"/>
          </w:tcPr>
          <w:p w14:paraId="71E1D585" w14:textId="77777777" w:rsidR="00CE0FD5" w:rsidRPr="009C58EE" w:rsidRDefault="00CE0FD5" w:rsidP="00CE0FD5">
            <w:pPr>
              <w:jc w:val="both"/>
              <w:rPr>
                <w:rFonts w:eastAsia="Times New Roman" w:cstheme="minorHAnsi"/>
                <w:sz w:val="16"/>
                <w:szCs w:val="16"/>
              </w:rPr>
            </w:pPr>
          </w:p>
        </w:tc>
      </w:tr>
      <w:tr w:rsidR="00CE0FD5" w:rsidRPr="009C58EE" w14:paraId="0383F8FC" w14:textId="77777777" w:rsidTr="00CE0FD5">
        <w:tc>
          <w:tcPr>
            <w:tcW w:w="1106" w:type="dxa"/>
            <w:vMerge/>
            <w:vAlign w:val="center"/>
            <w:hideMark/>
          </w:tcPr>
          <w:p w14:paraId="692A70FE"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1C3DAB80"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Selagem/Abertura</w:t>
            </w:r>
          </w:p>
        </w:tc>
        <w:tc>
          <w:tcPr>
            <w:tcW w:w="851" w:type="dxa"/>
          </w:tcPr>
          <w:p w14:paraId="04E8FE35" w14:textId="77777777" w:rsidR="00CE0FD5" w:rsidRPr="009C58EE" w:rsidRDefault="00CE0FD5" w:rsidP="00CE0FD5">
            <w:pPr>
              <w:jc w:val="both"/>
              <w:rPr>
                <w:rFonts w:eastAsia="Times New Roman" w:cstheme="minorHAnsi"/>
                <w:sz w:val="16"/>
                <w:szCs w:val="16"/>
              </w:rPr>
            </w:pPr>
          </w:p>
        </w:tc>
        <w:tc>
          <w:tcPr>
            <w:tcW w:w="850" w:type="dxa"/>
          </w:tcPr>
          <w:p w14:paraId="796CED46" w14:textId="77777777" w:rsidR="00CE0FD5" w:rsidRPr="009C58EE" w:rsidRDefault="00CE0FD5" w:rsidP="00CE0FD5">
            <w:pPr>
              <w:jc w:val="both"/>
              <w:rPr>
                <w:rFonts w:eastAsia="Times New Roman" w:cstheme="minorHAnsi"/>
                <w:sz w:val="16"/>
                <w:szCs w:val="16"/>
              </w:rPr>
            </w:pPr>
          </w:p>
        </w:tc>
        <w:tc>
          <w:tcPr>
            <w:tcW w:w="3289" w:type="dxa"/>
          </w:tcPr>
          <w:p w14:paraId="62D79535" w14:textId="77777777" w:rsidR="00CE0FD5" w:rsidRPr="009C58EE" w:rsidRDefault="00CE0FD5" w:rsidP="00CE0FD5">
            <w:pPr>
              <w:jc w:val="both"/>
              <w:rPr>
                <w:rFonts w:eastAsia="Times New Roman" w:cstheme="minorHAnsi"/>
                <w:sz w:val="16"/>
                <w:szCs w:val="16"/>
              </w:rPr>
            </w:pPr>
          </w:p>
        </w:tc>
      </w:tr>
      <w:tr w:rsidR="00CE0FD5" w:rsidRPr="009C58EE" w14:paraId="313E015C" w14:textId="77777777" w:rsidTr="00CE0FD5">
        <w:tc>
          <w:tcPr>
            <w:tcW w:w="1106" w:type="dxa"/>
            <w:vMerge/>
            <w:vAlign w:val="center"/>
            <w:hideMark/>
          </w:tcPr>
          <w:p w14:paraId="78F39025"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32EDC8EA"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Aproveitamento máximo do produto</w:t>
            </w:r>
          </w:p>
        </w:tc>
        <w:tc>
          <w:tcPr>
            <w:tcW w:w="851" w:type="dxa"/>
          </w:tcPr>
          <w:p w14:paraId="67417B04" w14:textId="77777777" w:rsidR="00CE0FD5" w:rsidRPr="009C58EE" w:rsidRDefault="00CE0FD5" w:rsidP="00CE0FD5">
            <w:pPr>
              <w:jc w:val="both"/>
              <w:rPr>
                <w:rFonts w:eastAsia="Times New Roman" w:cstheme="minorHAnsi"/>
                <w:sz w:val="16"/>
                <w:szCs w:val="16"/>
              </w:rPr>
            </w:pPr>
          </w:p>
        </w:tc>
        <w:tc>
          <w:tcPr>
            <w:tcW w:w="850" w:type="dxa"/>
          </w:tcPr>
          <w:p w14:paraId="561949A1" w14:textId="77777777" w:rsidR="00CE0FD5" w:rsidRPr="009C58EE" w:rsidRDefault="00CE0FD5" w:rsidP="00CE0FD5">
            <w:pPr>
              <w:jc w:val="both"/>
              <w:rPr>
                <w:rFonts w:eastAsia="Times New Roman" w:cstheme="minorHAnsi"/>
                <w:sz w:val="16"/>
                <w:szCs w:val="16"/>
              </w:rPr>
            </w:pPr>
          </w:p>
        </w:tc>
        <w:tc>
          <w:tcPr>
            <w:tcW w:w="3289" w:type="dxa"/>
          </w:tcPr>
          <w:p w14:paraId="232A8506" w14:textId="77777777" w:rsidR="00CE0FD5" w:rsidRPr="009C58EE" w:rsidRDefault="00CE0FD5" w:rsidP="00CE0FD5">
            <w:pPr>
              <w:jc w:val="both"/>
              <w:rPr>
                <w:rFonts w:eastAsia="Times New Roman" w:cstheme="minorHAnsi"/>
                <w:sz w:val="16"/>
                <w:szCs w:val="16"/>
              </w:rPr>
            </w:pPr>
          </w:p>
        </w:tc>
      </w:tr>
      <w:tr w:rsidR="00CE0FD5" w:rsidRPr="009C58EE" w14:paraId="405EE187" w14:textId="77777777" w:rsidTr="00CE0FD5">
        <w:tc>
          <w:tcPr>
            <w:tcW w:w="1106" w:type="dxa"/>
            <w:vMerge/>
            <w:vAlign w:val="center"/>
            <w:hideMark/>
          </w:tcPr>
          <w:p w14:paraId="32C6F985"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165F27A7"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Proteção após o uso</w:t>
            </w:r>
          </w:p>
        </w:tc>
        <w:tc>
          <w:tcPr>
            <w:tcW w:w="851" w:type="dxa"/>
          </w:tcPr>
          <w:p w14:paraId="5B80FE51" w14:textId="77777777" w:rsidR="00CE0FD5" w:rsidRPr="009C58EE" w:rsidRDefault="00CE0FD5" w:rsidP="00CE0FD5">
            <w:pPr>
              <w:jc w:val="both"/>
              <w:rPr>
                <w:rFonts w:eastAsia="Times New Roman" w:cstheme="minorHAnsi"/>
                <w:sz w:val="16"/>
                <w:szCs w:val="16"/>
              </w:rPr>
            </w:pPr>
          </w:p>
        </w:tc>
        <w:tc>
          <w:tcPr>
            <w:tcW w:w="850" w:type="dxa"/>
          </w:tcPr>
          <w:p w14:paraId="7EA962A8" w14:textId="77777777" w:rsidR="00CE0FD5" w:rsidRPr="009C58EE" w:rsidRDefault="00CE0FD5" w:rsidP="00CE0FD5">
            <w:pPr>
              <w:jc w:val="both"/>
              <w:rPr>
                <w:rFonts w:eastAsia="Times New Roman" w:cstheme="minorHAnsi"/>
                <w:sz w:val="16"/>
                <w:szCs w:val="16"/>
              </w:rPr>
            </w:pPr>
          </w:p>
        </w:tc>
        <w:tc>
          <w:tcPr>
            <w:tcW w:w="3289" w:type="dxa"/>
          </w:tcPr>
          <w:p w14:paraId="433AC330" w14:textId="77777777" w:rsidR="00CE0FD5" w:rsidRPr="009C58EE" w:rsidRDefault="00CE0FD5" w:rsidP="00CE0FD5">
            <w:pPr>
              <w:jc w:val="both"/>
              <w:rPr>
                <w:rFonts w:eastAsia="Times New Roman" w:cstheme="minorHAnsi"/>
                <w:sz w:val="16"/>
                <w:szCs w:val="16"/>
              </w:rPr>
            </w:pPr>
          </w:p>
        </w:tc>
      </w:tr>
    </w:tbl>
    <w:p w14:paraId="12FED0C3" w14:textId="77777777" w:rsidR="00CE0FD5" w:rsidRPr="009C58EE" w:rsidRDefault="00CE0FD5" w:rsidP="00CE0FD5">
      <w:pPr>
        <w:jc w:val="both"/>
        <w:rPr>
          <w:rFonts w:eastAsia="Times New Roman" w:cstheme="minorHAnsi"/>
          <w:sz w:val="16"/>
          <w:szCs w:val="16"/>
        </w:rPr>
      </w:pPr>
    </w:p>
    <w:tbl>
      <w:tblPr>
        <w:tblW w:w="9640"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412"/>
        <w:gridCol w:w="782"/>
        <w:gridCol w:w="710"/>
        <w:gridCol w:w="4736"/>
      </w:tblGrid>
      <w:tr w:rsidR="00CE0FD5" w:rsidRPr="009C58EE" w14:paraId="61072F81" w14:textId="77777777" w:rsidTr="00CE0FD5">
        <w:tc>
          <w:tcPr>
            <w:tcW w:w="3412" w:type="dxa"/>
            <w:vAlign w:val="center"/>
            <w:hideMark/>
          </w:tcPr>
          <w:p w14:paraId="549B7EB6" w14:textId="77777777" w:rsidR="00CE0FD5" w:rsidRPr="009C58EE" w:rsidRDefault="00CE0FD5" w:rsidP="00CE0FD5">
            <w:pPr>
              <w:keepNext/>
              <w:spacing w:before="120"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CARACTERÍSTICAS</w:t>
            </w:r>
          </w:p>
        </w:tc>
        <w:tc>
          <w:tcPr>
            <w:tcW w:w="782" w:type="dxa"/>
            <w:vAlign w:val="center"/>
            <w:hideMark/>
          </w:tcPr>
          <w:p w14:paraId="6C58FCF5"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Atende</w:t>
            </w:r>
          </w:p>
        </w:tc>
        <w:tc>
          <w:tcPr>
            <w:tcW w:w="710" w:type="dxa"/>
            <w:vAlign w:val="center"/>
            <w:hideMark/>
          </w:tcPr>
          <w:p w14:paraId="2CED31F9"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Não Atende</w:t>
            </w:r>
          </w:p>
        </w:tc>
        <w:tc>
          <w:tcPr>
            <w:tcW w:w="4736" w:type="dxa"/>
            <w:vAlign w:val="center"/>
            <w:hideMark/>
          </w:tcPr>
          <w:p w14:paraId="22A2F7BF" w14:textId="77777777" w:rsidR="00CE0FD5" w:rsidRPr="009C58EE" w:rsidRDefault="00CE0FD5" w:rsidP="00CE0FD5">
            <w:pPr>
              <w:keepNext/>
              <w:spacing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JUSTIFICATIVA</w:t>
            </w:r>
          </w:p>
        </w:tc>
      </w:tr>
      <w:tr w:rsidR="00CE0FD5" w:rsidRPr="009C58EE" w14:paraId="40304360" w14:textId="77777777" w:rsidTr="00CE0FD5">
        <w:tc>
          <w:tcPr>
            <w:tcW w:w="3412" w:type="dxa"/>
            <w:hideMark/>
          </w:tcPr>
          <w:p w14:paraId="6BB64EE3"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Princípio ativo</w:t>
            </w:r>
          </w:p>
        </w:tc>
        <w:tc>
          <w:tcPr>
            <w:tcW w:w="782" w:type="dxa"/>
          </w:tcPr>
          <w:p w14:paraId="4BFD514D" w14:textId="77777777" w:rsidR="00CE0FD5" w:rsidRPr="009C58EE" w:rsidRDefault="00CE0FD5" w:rsidP="00CE0FD5">
            <w:pPr>
              <w:jc w:val="center"/>
              <w:rPr>
                <w:rFonts w:eastAsia="Times New Roman" w:cstheme="minorHAnsi"/>
                <w:sz w:val="16"/>
                <w:szCs w:val="16"/>
              </w:rPr>
            </w:pPr>
          </w:p>
        </w:tc>
        <w:tc>
          <w:tcPr>
            <w:tcW w:w="710" w:type="dxa"/>
          </w:tcPr>
          <w:p w14:paraId="5024D41C" w14:textId="77777777" w:rsidR="00CE0FD5" w:rsidRPr="009C58EE" w:rsidRDefault="00CE0FD5" w:rsidP="00CE0FD5">
            <w:pPr>
              <w:jc w:val="center"/>
              <w:rPr>
                <w:rFonts w:eastAsia="Times New Roman" w:cstheme="minorHAnsi"/>
                <w:sz w:val="16"/>
                <w:szCs w:val="16"/>
              </w:rPr>
            </w:pPr>
          </w:p>
        </w:tc>
        <w:tc>
          <w:tcPr>
            <w:tcW w:w="4736" w:type="dxa"/>
          </w:tcPr>
          <w:p w14:paraId="2FEA078C" w14:textId="77777777" w:rsidR="00CE0FD5" w:rsidRPr="009C58EE" w:rsidRDefault="00CE0FD5" w:rsidP="00CE0FD5">
            <w:pPr>
              <w:rPr>
                <w:rFonts w:eastAsia="Times New Roman" w:cstheme="minorHAnsi"/>
                <w:sz w:val="16"/>
                <w:szCs w:val="16"/>
              </w:rPr>
            </w:pPr>
          </w:p>
        </w:tc>
      </w:tr>
      <w:tr w:rsidR="00CE0FD5" w:rsidRPr="009C58EE" w14:paraId="68173715" w14:textId="77777777" w:rsidTr="00CE0FD5">
        <w:tc>
          <w:tcPr>
            <w:tcW w:w="3412" w:type="dxa"/>
            <w:hideMark/>
          </w:tcPr>
          <w:p w14:paraId="16959896"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Borda diferenciada (delgada)</w:t>
            </w:r>
          </w:p>
        </w:tc>
        <w:tc>
          <w:tcPr>
            <w:tcW w:w="782" w:type="dxa"/>
          </w:tcPr>
          <w:p w14:paraId="040B7CC0" w14:textId="77777777" w:rsidR="00CE0FD5" w:rsidRPr="009C58EE" w:rsidRDefault="00CE0FD5" w:rsidP="00CE0FD5">
            <w:pPr>
              <w:jc w:val="center"/>
              <w:rPr>
                <w:rFonts w:eastAsia="Times New Roman" w:cstheme="minorHAnsi"/>
                <w:sz w:val="16"/>
                <w:szCs w:val="16"/>
              </w:rPr>
            </w:pPr>
          </w:p>
        </w:tc>
        <w:tc>
          <w:tcPr>
            <w:tcW w:w="710" w:type="dxa"/>
          </w:tcPr>
          <w:p w14:paraId="47BD8573" w14:textId="77777777" w:rsidR="00CE0FD5" w:rsidRPr="009C58EE" w:rsidRDefault="00CE0FD5" w:rsidP="00CE0FD5">
            <w:pPr>
              <w:jc w:val="center"/>
              <w:rPr>
                <w:rFonts w:eastAsia="Times New Roman" w:cstheme="minorHAnsi"/>
                <w:sz w:val="16"/>
                <w:szCs w:val="16"/>
              </w:rPr>
            </w:pPr>
          </w:p>
        </w:tc>
        <w:tc>
          <w:tcPr>
            <w:tcW w:w="4736" w:type="dxa"/>
          </w:tcPr>
          <w:p w14:paraId="4CB5735B" w14:textId="77777777" w:rsidR="00CE0FD5" w:rsidRPr="009C58EE" w:rsidRDefault="00CE0FD5" w:rsidP="00CE0FD5">
            <w:pPr>
              <w:rPr>
                <w:rFonts w:eastAsia="Times New Roman" w:cstheme="minorHAnsi"/>
                <w:sz w:val="16"/>
                <w:szCs w:val="16"/>
              </w:rPr>
            </w:pPr>
          </w:p>
        </w:tc>
      </w:tr>
      <w:tr w:rsidR="00CE0FD5" w:rsidRPr="009C58EE" w14:paraId="00C807F0" w14:textId="77777777" w:rsidTr="00CE0FD5">
        <w:tc>
          <w:tcPr>
            <w:tcW w:w="3412" w:type="dxa"/>
            <w:hideMark/>
          </w:tcPr>
          <w:p w14:paraId="5DA91657"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Consistência</w:t>
            </w:r>
          </w:p>
        </w:tc>
        <w:tc>
          <w:tcPr>
            <w:tcW w:w="782" w:type="dxa"/>
          </w:tcPr>
          <w:p w14:paraId="3ACAEF28" w14:textId="77777777" w:rsidR="00CE0FD5" w:rsidRPr="009C58EE" w:rsidRDefault="00CE0FD5" w:rsidP="00CE0FD5">
            <w:pPr>
              <w:jc w:val="center"/>
              <w:rPr>
                <w:rFonts w:eastAsia="Times New Roman" w:cstheme="minorHAnsi"/>
                <w:sz w:val="16"/>
                <w:szCs w:val="16"/>
              </w:rPr>
            </w:pPr>
          </w:p>
        </w:tc>
        <w:tc>
          <w:tcPr>
            <w:tcW w:w="710" w:type="dxa"/>
          </w:tcPr>
          <w:p w14:paraId="1645AC6C" w14:textId="77777777" w:rsidR="00CE0FD5" w:rsidRPr="009C58EE" w:rsidRDefault="00CE0FD5" w:rsidP="00CE0FD5">
            <w:pPr>
              <w:jc w:val="center"/>
              <w:rPr>
                <w:rFonts w:eastAsia="Times New Roman" w:cstheme="minorHAnsi"/>
                <w:sz w:val="16"/>
                <w:szCs w:val="16"/>
              </w:rPr>
            </w:pPr>
          </w:p>
        </w:tc>
        <w:tc>
          <w:tcPr>
            <w:tcW w:w="4736" w:type="dxa"/>
          </w:tcPr>
          <w:p w14:paraId="09F46B60" w14:textId="77777777" w:rsidR="00CE0FD5" w:rsidRPr="009C58EE" w:rsidRDefault="00CE0FD5" w:rsidP="00CE0FD5">
            <w:pPr>
              <w:rPr>
                <w:rFonts w:eastAsia="Times New Roman" w:cstheme="minorHAnsi"/>
                <w:sz w:val="16"/>
                <w:szCs w:val="16"/>
              </w:rPr>
            </w:pPr>
          </w:p>
        </w:tc>
      </w:tr>
      <w:tr w:rsidR="00CE0FD5" w:rsidRPr="009C58EE" w14:paraId="4E1C1067" w14:textId="77777777" w:rsidTr="00CE0FD5">
        <w:tc>
          <w:tcPr>
            <w:tcW w:w="3412" w:type="dxa"/>
            <w:hideMark/>
          </w:tcPr>
          <w:p w14:paraId="14E52F4C"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Manipulação</w:t>
            </w:r>
          </w:p>
        </w:tc>
        <w:tc>
          <w:tcPr>
            <w:tcW w:w="782" w:type="dxa"/>
          </w:tcPr>
          <w:p w14:paraId="3754376D" w14:textId="77777777" w:rsidR="00CE0FD5" w:rsidRPr="009C58EE" w:rsidRDefault="00CE0FD5" w:rsidP="00CE0FD5">
            <w:pPr>
              <w:jc w:val="center"/>
              <w:rPr>
                <w:rFonts w:eastAsia="Times New Roman" w:cstheme="minorHAnsi"/>
                <w:sz w:val="16"/>
                <w:szCs w:val="16"/>
              </w:rPr>
            </w:pPr>
          </w:p>
        </w:tc>
        <w:tc>
          <w:tcPr>
            <w:tcW w:w="710" w:type="dxa"/>
          </w:tcPr>
          <w:p w14:paraId="34DF1426" w14:textId="77777777" w:rsidR="00CE0FD5" w:rsidRPr="009C58EE" w:rsidRDefault="00CE0FD5" w:rsidP="00CE0FD5">
            <w:pPr>
              <w:jc w:val="center"/>
              <w:rPr>
                <w:rFonts w:eastAsia="Times New Roman" w:cstheme="minorHAnsi"/>
                <w:sz w:val="16"/>
                <w:szCs w:val="16"/>
              </w:rPr>
            </w:pPr>
          </w:p>
        </w:tc>
        <w:tc>
          <w:tcPr>
            <w:tcW w:w="4736" w:type="dxa"/>
          </w:tcPr>
          <w:p w14:paraId="6D14B2CB" w14:textId="77777777" w:rsidR="00CE0FD5" w:rsidRPr="009C58EE" w:rsidRDefault="00CE0FD5" w:rsidP="00CE0FD5">
            <w:pPr>
              <w:rPr>
                <w:rFonts w:eastAsia="Times New Roman" w:cstheme="minorHAnsi"/>
                <w:sz w:val="16"/>
                <w:szCs w:val="16"/>
              </w:rPr>
            </w:pPr>
          </w:p>
        </w:tc>
      </w:tr>
      <w:tr w:rsidR="00CE0FD5" w:rsidRPr="009C58EE" w14:paraId="04B63B44" w14:textId="77777777" w:rsidTr="00CE0FD5">
        <w:tc>
          <w:tcPr>
            <w:tcW w:w="3412" w:type="dxa"/>
            <w:hideMark/>
          </w:tcPr>
          <w:p w14:paraId="25AE2699"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Flexibilidade</w:t>
            </w:r>
          </w:p>
        </w:tc>
        <w:tc>
          <w:tcPr>
            <w:tcW w:w="782" w:type="dxa"/>
          </w:tcPr>
          <w:p w14:paraId="250B73A1" w14:textId="77777777" w:rsidR="00CE0FD5" w:rsidRPr="009C58EE" w:rsidRDefault="00CE0FD5" w:rsidP="00CE0FD5">
            <w:pPr>
              <w:jc w:val="center"/>
              <w:rPr>
                <w:rFonts w:eastAsia="Times New Roman" w:cstheme="minorHAnsi"/>
                <w:sz w:val="16"/>
                <w:szCs w:val="16"/>
              </w:rPr>
            </w:pPr>
          </w:p>
        </w:tc>
        <w:tc>
          <w:tcPr>
            <w:tcW w:w="710" w:type="dxa"/>
          </w:tcPr>
          <w:p w14:paraId="435FBC3B" w14:textId="77777777" w:rsidR="00CE0FD5" w:rsidRPr="009C58EE" w:rsidRDefault="00CE0FD5" w:rsidP="00CE0FD5">
            <w:pPr>
              <w:jc w:val="center"/>
              <w:rPr>
                <w:rFonts w:eastAsia="Times New Roman" w:cstheme="minorHAnsi"/>
                <w:sz w:val="16"/>
                <w:szCs w:val="16"/>
              </w:rPr>
            </w:pPr>
          </w:p>
        </w:tc>
        <w:tc>
          <w:tcPr>
            <w:tcW w:w="4736" w:type="dxa"/>
          </w:tcPr>
          <w:p w14:paraId="4AC50DFB" w14:textId="77777777" w:rsidR="00CE0FD5" w:rsidRPr="009C58EE" w:rsidRDefault="00CE0FD5" w:rsidP="00CE0FD5">
            <w:pPr>
              <w:rPr>
                <w:rFonts w:eastAsia="Times New Roman" w:cstheme="minorHAnsi"/>
                <w:sz w:val="16"/>
                <w:szCs w:val="16"/>
              </w:rPr>
            </w:pPr>
          </w:p>
        </w:tc>
      </w:tr>
      <w:tr w:rsidR="00CE0FD5" w:rsidRPr="009C58EE" w14:paraId="1B4A0687" w14:textId="77777777" w:rsidTr="00CE0FD5">
        <w:tc>
          <w:tcPr>
            <w:tcW w:w="3412" w:type="dxa"/>
            <w:hideMark/>
          </w:tcPr>
          <w:p w14:paraId="5E0C5473"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Capacidade de absorção</w:t>
            </w:r>
          </w:p>
        </w:tc>
        <w:tc>
          <w:tcPr>
            <w:tcW w:w="782" w:type="dxa"/>
          </w:tcPr>
          <w:p w14:paraId="1A10BB30" w14:textId="77777777" w:rsidR="00CE0FD5" w:rsidRPr="009C58EE" w:rsidRDefault="00CE0FD5" w:rsidP="00CE0FD5">
            <w:pPr>
              <w:jc w:val="center"/>
              <w:rPr>
                <w:rFonts w:eastAsia="Times New Roman" w:cstheme="minorHAnsi"/>
                <w:sz w:val="16"/>
                <w:szCs w:val="16"/>
              </w:rPr>
            </w:pPr>
          </w:p>
        </w:tc>
        <w:tc>
          <w:tcPr>
            <w:tcW w:w="710" w:type="dxa"/>
          </w:tcPr>
          <w:p w14:paraId="0EE9DA23" w14:textId="77777777" w:rsidR="00CE0FD5" w:rsidRPr="009C58EE" w:rsidRDefault="00CE0FD5" w:rsidP="00CE0FD5">
            <w:pPr>
              <w:jc w:val="center"/>
              <w:rPr>
                <w:rFonts w:eastAsia="Times New Roman" w:cstheme="minorHAnsi"/>
                <w:sz w:val="16"/>
                <w:szCs w:val="16"/>
              </w:rPr>
            </w:pPr>
          </w:p>
        </w:tc>
        <w:tc>
          <w:tcPr>
            <w:tcW w:w="4736" w:type="dxa"/>
          </w:tcPr>
          <w:p w14:paraId="3C621EF2" w14:textId="77777777" w:rsidR="00CE0FD5" w:rsidRPr="009C58EE" w:rsidRDefault="00CE0FD5" w:rsidP="00CE0FD5">
            <w:pPr>
              <w:rPr>
                <w:rFonts w:eastAsia="Times New Roman" w:cstheme="minorHAnsi"/>
                <w:sz w:val="16"/>
                <w:szCs w:val="16"/>
              </w:rPr>
            </w:pPr>
          </w:p>
        </w:tc>
      </w:tr>
      <w:tr w:rsidR="00CE0FD5" w:rsidRPr="009C58EE" w14:paraId="040B4E85" w14:textId="77777777" w:rsidTr="00CE0FD5">
        <w:tc>
          <w:tcPr>
            <w:tcW w:w="3412" w:type="dxa"/>
            <w:hideMark/>
          </w:tcPr>
          <w:p w14:paraId="01E93001"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Aderência</w:t>
            </w:r>
          </w:p>
        </w:tc>
        <w:tc>
          <w:tcPr>
            <w:tcW w:w="782" w:type="dxa"/>
          </w:tcPr>
          <w:p w14:paraId="69E34A5C" w14:textId="77777777" w:rsidR="00CE0FD5" w:rsidRPr="009C58EE" w:rsidRDefault="00CE0FD5" w:rsidP="00CE0FD5">
            <w:pPr>
              <w:jc w:val="center"/>
              <w:rPr>
                <w:rFonts w:eastAsia="Times New Roman" w:cstheme="minorHAnsi"/>
                <w:sz w:val="16"/>
                <w:szCs w:val="16"/>
              </w:rPr>
            </w:pPr>
          </w:p>
        </w:tc>
        <w:tc>
          <w:tcPr>
            <w:tcW w:w="710" w:type="dxa"/>
          </w:tcPr>
          <w:p w14:paraId="4FA8ADE0" w14:textId="77777777" w:rsidR="00CE0FD5" w:rsidRPr="009C58EE" w:rsidRDefault="00CE0FD5" w:rsidP="00CE0FD5">
            <w:pPr>
              <w:jc w:val="center"/>
              <w:rPr>
                <w:rFonts w:eastAsia="Times New Roman" w:cstheme="minorHAnsi"/>
                <w:sz w:val="16"/>
                <w:szCs w:val="16"/>
              </w:rPr>
            </w:pPr>
          </w:p>
        </w:tc>
        <w:tc>
          <w:tcPr>
            <w:tcW w:w="4736" w:type="dxa"/>
          </w:tcPr>
          <w:p w14:paraId="15233DEC" w14:textId="77777777" w:rsidR="00CE0FD5" w:rsidRPr="009C58EE" w:rsidRDefault="00CE0FD5" w:rsidP="00CE0FD5">
            <w:pPr>
              <w:rPr>
                <w:rFonts w:eastAsia="Times New Roman" w:cstheme="minorHAnsi"/>
                <w:sz w:val="16"/>
                <w:szCs w:val="16"/>
              </w:rPr>
            </w:pPr>
          </w:p>
        </w:tc>
      </w:tr>
      <w:tr w:rsidR="00CE0FD5" w:rsidRPr="009C58EE" w14:paraId="457554A4" w14:textId="77777777" w:rsidTr="00CE0FD5">
        <w:tc>
          <w:tcPr>
            <w:tcW w:w="3412" w:type="dxa"/>
            <w:hideMark/>
          </w:tcPr>
          <w:p w14:paraId="40CFF83E"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Durabilidade</w:t>
            </w:r>
          </w:p>
        </w:tc>
        <w:tc>
          <w:tcPr>
            <w:tcW w:w="782" w:type="dxa"/>
          </w:tcPr>
          <w:p w14:paraId="057337A5" w14:textId="77777777" w:rsidR="00CE0FD5" w:rsidRPr="009C58EE" w:rsidRDefault="00CE0FD5" w:rsidP="00CE0FD5">
            <w:pPr>
              <w:jc w:val="center"/>
              <w:rPr>
                <w:rFonts w:eastAsia="Times New Roman" w:cstheme="minorHAnsi"/>
                <w:sz w:val="16"/>
                <w:szCs w:val="16"/>
              </w:rPr>
            </w:pPr>
          </w:p>
        </w:tc>
        <w:tc>
          <w:tcPr>
            <w:tcW w:w="710" w:type="dxa"/>
          </w:tcPr>
          <w:p w14:paraId="302A759B" w14:textId="77777777" w:rsidR="00CE0FD5" w:rsidRPr="009C58EE" w:rsidRDefault="00CE0FD5" w:rsidP="00CE0FD5">
            <w:pPr>
              <w:jc w:val="center"/>
              <w:rPr>
                <w:rFonts w:eastAsia="Times New Roman" w:cstheme="minorHAnsi"/>
                <w:sz w:val="16"/>
                <w:szCs w:val="16"/>
              </w:rPr>
            </w:pPr>
          </w:p>
        </w:tc>
        <w:tc>
          <w:tcPr>
            <w:tcW w:w="4736" w:type="dxa"/>
          </w:tcPr>
          <w:p w14:paraId="67EE8BC8"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56EAA5A7" w14:textId="77777777" w:rsidTr="00CE0FD5">
        <w:tc>
          <w:tcPr>
            <w:tcW w:w="3412" w:type="dxa"/>
            <w:hideMark/>
          </w:tcPr>
          <w:p w14:paraId="413D0161"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Reação dermica</w:t>
            </w:r>
          </w:p>
        </w:tc>
        <w:tc>
          <w:tcPr>
            <w:tcW w:w="782" w:type="dxa"/>
          </w:tcPr>
          <w:p w14:paraId="5C6AABFF" w14:textId="77777777" w:rsidR="00CE0FD5" w:rsidRPr="009C58EE" w:rsidRDefault="00CE0FD5" w:rsidP="00CE0FD5">
            <w:pPr>
              <w:jc w:val="center"/>
              <w:rPr>
                <w:rFonts w:eastAsia="Times New Roman" w:cstheme="minorHAnsi"/>
                <w:sz w:val="16"/>
                <w:szCs w:val="16"/>
              </w:rPr>
            </w:pPr>
          </w:p>
        </w:tc>
        <w:tc>
          <w:tcPr>
            <w:tcW w:w="710" w:type="dxa"/>
          </w:tcPr>
          <w:p w14:paraId="0355339A" w14:textId="77777777" w:rsidR="00CE0FD5" w:rsidRPr="009C58EE" w:rsidRDefault="00CE0FD5" w:rsidP="00CE0FD5">
            <w:pPr>
              <w:jc w:val="center"/>
              <w:rPr>
                <w:rFonts w:eastAsia="Times New Roman" w:cstheme="minorHAnsi"/>
                <w:sz w:val="16"/>
                <w:szCs w:val="16"/>
              </w:rPr>
            </w:pPr>
          </w:p>
        </w:tc>
        <w:tc>
          <w:tcPr>
            <w:tcW w:w="4736" w:type="dxa"/>
          </w:tcPr>
          <w:p w14:paraId="76A945E0"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4DE77535" w14:textId="77777777" w:rsidTr="00CE0FD5">
        <w:tc>
          <w:tcPr>
            <w:tcW w:w="3412" w:type="dxa"/>
            <w:hideMark/>
          </w:tcPr>
          <w:p w14:paraId="02E1CB38"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Frequência de trocas</w:t>
            </w:r>
          </w:p>
        </w:tc>
        <w:tc>
          <w:tcPr>
            <w:tcW w:w="782" w:type="dxa"/>
          </w:tcPr>
          <w:p w14:paraId="2B3DC4C3" w14:textId="77777777" w:rsidR="00CE0FD5" w:rsidRPr="009C58EE" w:rsidRDefault="00CE0FD5" w:rsidP="00CE0FD5">
            <w:pPr>
              <w:jc w:val="center"/>
              <w:rPr>
                <w:rFonts w:eastAsia="Times New Roman" w:cstheme="minorHAnsi"/>
                <w:sz w:val="16"/>
                <w:szCs w:val="16"/>
              </w:rPr>
            </w:pPr>
          </w:p>
        </w:tc>
        <w:tc>
          <w:tcPr>
            <w:tcW w:w="710" w:type="dxa"/>
          </w:tcPr>
          <w:p w14:paraId="7BB24721" w14:textId="77777777" w:rsidR="00CE0FD5" w:rsidRPr="009C58EE" w:rsidRDefault="00CE0FD5" w:rsidP="00CE0FD5">
            <w:pPr>
              <w:jc w:val="center"/>
              <w:rPr>
                <w:rFonts w:eastAsia="Times New Roman" w:cstheme="minorHAnsi"/>
                <w:sz w:val="16"/>
                <w:szCs w:val="16"/>
              </w:rPr>
            </w:pPr>
          </w:p>
        </w:tc>
        <w:tc>
          <w:tcPr>
            <w:tcW w:w="4736" w:type="dxa"/>
          </w:tcPr>
          <w:p w14:paraId="015FA91D"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55A25A91" w14:textId="77777777" w:rsidTr="00CE0FD5">
        <w:tc>
          <w:tcPr>
            <w:tcW w:w="3412" w:type="dxa"/>
            <w:hideMark/>
          </w:tcPr>
          <w:p w14:paraId="43884A85"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Evolução da lesão</w:t>
            </w:r>
          </w:p>
        </w:tc>
        <w:tc>
          <w:tcPr>
            <w:tcW w:w="782" w:type="dxa"/>
          </w:tcPr>
          <w:p w14:paraId="5E9FB492" w14:textId="77777777" w:rsidR="00CE0FD5" w:rsidRPr="009C58EE" w:rsidRDefault="00CE0FD5" w:rsidP="00CE0FD5">
            <w:pPr>
              <w:jc w:val="center"/>
              <w:rPr>
                <w:rFonts w:eastAsia="Times New Roman" w:cstheme="minorHAnsi"/>
                <w:sz w:val="16"/>
                <w:szCs w:val="16"/>
              </w:rPr>
            </w:pPr>
          </w:p>
        </w:tc>
        <w:tc>
          <w:tcPr>
            <w:tcW w:w="710" w:type="dxa"/>
          </w:tcPr>
          <w:p w14:paraId="2FDF203A" w14:textId="77777777" w:rsidR="00CE0FD5" w:rsidRPr="009C58EE" w:rsidRDefault="00CE0FD5" w:rsidP="00CE0FD5">
            <w:pPr>
              <w:jc w:val="center"/>
              <w:rPr>
                <w:rFonts w:eastAsia="Times New Roman" w:cstheme="minorHAnsi"/>
                <w:sz w:val="16"/>
                <w:szCs w:val="16"/>
              </w:rPr>
            </w:pPr>
          </w:p>
        </w:tc>
        <w:tc>
          <w:tcPr>
            <w:tcW w:w="4736" w:type="dxa"/>
          </w:tcPr>
          <w:p w14:paraId="1DE42D16" w14:textId="77777777" w:rsidR="00CE0FD5" w:rsidRPr="009C58EE" w:rsidRDefault="00CE0FD5" w:rsidP="00CE0FD5">
            <w:pPr>
              <w:jc w:val="center"/>
              <w:rPr>
                <w:rFonts w:eastAsia="Times New Roman" w:cstheme="minorHAnsi"/>
                <w:sz w:val="16"/>
                <w:szCs w:val="16"/>
              </w:rPr>
            </w:pPr>
          </w:p>
        </w:tc>
      </w:tr>
      <w:tr w:rsidR="00CE0FD5" w:rsidRPr="009C58EE" w14:paraId="625F4D7A" w14:textId="77777777" w:rsidTr="00CE0FD5">
        <w:tc>
          <w:tcPr>
            <w:tcW w:w="3412" w:type="dxa"/>
            <w:hideMark/>
          </w:tcPr>
          <w:p w14:paraId="507941A5"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Resultado esperado</w:t>
            </w:r>
          </w:p>
        </w:tc>
        <w:tc>
          <w:tcPr>
            <w:tcW w:w="782" w:type="dxa"/>
          </w:tcPr>
          <w:p w14:paraId="56D83008" w14:textId="77777777" w:rsidR="00CE0FD5" w:rsidRPr="009C58EE" w:rsidRDefault="00CE0FD5" w:rsidP="00CE0FD5">
            <w:pPr>
              <w:jc w:val="center"/>
              <w:rPr>
                <w:rFonts w:eastAsia="Times New Roman" w:cstheme="minorHAnsi"/>
                <w:sz w:val="16"/>
                <w:szCs w:val="16"/>
              </w:rPr>
            </w:pPr>
          </w:p>
        </w:tc>
        <w:tc>
          <w:tcPr>
            <w:tcW w:w="710" w:type="dxa"/>
          </w:tcPr>
          <w:p w14:paraId="3EB77B9F" w14:textId="77777777" w:rsidR="00CE0FD5" w:rsidRPr="009C58EE" w:rsidRDefault="00CE0FD5" w:rsidP="00CE0FD5">
            <w:pPr>
              <w:jc w:val="center"/>
              <w:rPr>
                <w:rFonts w:eastAsia="Times New Roman" w:cstheme="minorHAnsi"/>
                <w:sz w:val="16"/>
                <w:szCs w:val="16"/>
              </w:rPr>
            </w:pPr>
          </w:p>
        </w:tc>
        <w:tc>
          <w:tcPr>
            <w:tcW w:w="4736" w:type="dxa"/>
          </w:tcPr>
          <w:p w14:paraId="200E5F00" w14:textId="77777777" w:rsidR="00CE0FD5" w:rsidRPr="009C58EE" w:rsidRDefault="00CE0FD5" w:rsidP="00CE0FD5">
            <w:pPr>
              <w:jc w:val="center"/>
              <w:rPr>
                <w:rFonts w:eastAsia="Times New Roman" w:cstheme="minorHAnsi"/>
                <w:sz w:val="16"/>
                <w:szCs w:val="16"/>
              </w:rPr>
            </w:pPr>
          </w:p>
        </w:tc>
      </w:tr>
    </w:tbl>
    <w:p w14:paraId="7D2C3049" w14:textId="77777777" w:rsidR="00CE0FD5" w:rsidRPr="009C58EE" w:rsidRDefault="00CE0FD5" w:rsidP="00CE0FD5">
      <w:pPr>
        <w:jc w:val="both"/>
        <w:rPr>
          <w:rFonts w:eastAsia="Times New Roman" w:cstheme="minorHAnsi"/>
          <w:sz w:val="16"/>
          <w:szCs w:val="16"/>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CE0FD5" w:rsidRPr="009C58EE" w14:paraId="185BAACF" w14:textId="77777777" w:rsidTr="00CE0FD5">
        <w:trPr>
          <w:trHeight w:val="1441"/>
        </w:trPr>
        <w:tc>
          <w:tcPr>
            <w:tcW w:w="9640" w:type="dxa"/>
          </w:tcPr>
          <w:p w14:paraId="23456119"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Outras observações:___________________________________________________________________</w:t>
            </w:r>
          </w:p>
          <w:p w14:paraId="37AACA3C"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____________________________________________________________________________________</w:t>
            </w:r>
          </w:p>
          <w:p w14:paraId="2E1D2495"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Aprovado:     SIM (  )             NÃO (  )</w:t>
            </w:r>
          </w:p>
          <w:p w14:paraId="2F11383B" w14:textId="77777777" w:rsidR="00CE0FD5" w:rsidRPr="009C58EE" w:rsidRDefault="00CE0FD5" w:rsidP="00CE0FD5">
            <w:pPr>
              <w:spacing w:after="0" w:line="240" w:lineRule="auto"/>
              <w:jc w:val="both"/>
              <w:rPr>
                <w:rFonts w:eastAsia="Times New Roman" w:cstheme="minorHAnsi"/>
                <w:sz w:val="16"/>
                <w:szCs w:val="16"/>
                <w:lang w:eastAsia="pt-BR"/>
              </w:rPr>
            </w:pPr>
            <w:r w:rsidRPr="009C58EE">
              <w:rPr>
                <w:rFonts w:eastAsia="Times New Roman" w:cstheme="minorHAnsi"/>
                <w:sz w:val="16"/>
                <w:szCs w:val="16"/>
                <w:lang w:eastAsia="pt-BR"/>
              </w:rPr>
              <w:t>Responsável: ________________________________________________    Data:  ______/______/_____</w:t>
            </w:r>
          </w:p>
          <w:p w14:paraId="42A6E994" w14:textId="77777777" w:rsidR="00CE0FD5" w:rsidRPr="009C58EE" w:rsidRDefault="00CE0FD5" w:rsidP="00CE0FD5">
            <w:pPr>
              <w:spacing w:after="0" w:line="240" w:lineRule="auto"/>
              <w:jc w:val="both"/>
              <w:rPr>
                <w:rFonts w:eastAsia="Times New Roman" w:cstheme="minorHAnsi"/>
                <w:sz w:val="16"/>
                <w:szCs w:val="16"/>
                <w:lang w:eastAsia="pt-BR"/>
              </w:rPr>
            </w:pPr>
          </w:p>
        </w:tc>
      </w:tr>
    </w:tbl>
    <w:p w14:paraId="6E219AA8" w14:textId="77777777" w:rsidR="00CE0FD5"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p>
    <w:p w14:paraId="6E699F00" w14:textId="77777777" w:rsidR="00CE0FD5"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p>
    <w:p w14:paraId="0FB48B16" w14:textId="1D5203D4" w:rsidR="00CE0FD5" w:rsidRPr="009C58EE"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REQUISITOS A SEREM  AVALIADOS NAS AMOSTRAS</w:t>
      </w:r>
    </w:p>
    <w:p w14:paraId="1C489433" w14:textId="77777777" w:rsidR="00CE0FD5" w:rsidRPr="009C58EE"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9C58EE">
        <w:rPr>
          <w:rFonts w:eastAsia="Times New Roman" w:cstheme="minorHAnsi"/>
          <w:b/>
          <w:bCs/>
          <w:sz w:val="16"/>
          <w:szCs w:val="16"/>
          <w:u w:val="single"/>
        </w:rPr>
        <w:t>DE PRODUTOS MÉDICO HOSPITALARES</w:t>
      </w:r>
    </w:p>
    <w:p w14:paraId="276A2DC3" w14:textId="77777777" w:rsidR="00CE0FD5" w:rsidRPr="009C58EE"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p>
    <w:p w14:paraId="2F6A6563"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9C58EE">
        <w:rPr>
          <w:rFonts w:eastAsia="Times New Roman" w:cstheme="minorHAnsi"/>
          <w:bCs/>
          <w:sz w:val="16"/>
          <w:szCs w:val="16"/>
        </w:rPr>
        <w:t xml:space="preserve">Processo:                                          Pregão:                                      </w:t>
      </w:r>
      <w:r>
        <w:rPr>
          <w:rFonts w:eastAsia="Times New Roman" w:cstheme="minorHAnsi"/>
          <w:bCs/>
          <w:sz w:val="16"/>
          <w:szCs w:val="16"/>
        </w:rPr>
        <w:t xml:space="preserve">                                                                                                   </w:t>
      </w:r>
      <w:r w:rsidRPr="009C58EE">
        <w:rPr>
          <w:rFonts w:eastAsia="Times New Roman" w:cstheme="minorHAnsi"/>
          <w:bCs/>
          <w:sz w:val="16"/>
          <w:szCs w:val="16"/>
        </w:rPr>
        <w:t xml:space="preserve">Item: </w:t>
      </w:r>
      <w:r>
        <w:rPr>
          <w:rFonts w:eastAsia="Times New Roman" w:cstheme="minorHAnsi"/>
          <w:bCs/>
          <w:sz w:val="16"/>
          <w:szCs w:val="16"/>
        </w:rPr>
        <w:t>07</w:t>
      </w:r>
    </w:p>
    <w:p w14:paraId="1FC04EC0" w14:textId="77777777" w:rsidR="00CE0FD5" w:rsidRPr="009C58EE"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p>
    <w:p w14:paraId="2F99CFAD" w14:textId="77777777" w:rsidR="00CE0FD5" w:rsidRPr="009C58EE"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9C58EE">
        <w:rPr>
          <w:rFonts w:eastAsia="Times New Roman" w:cstheme="minorHAnsi"/>
          <w:bCs/>
          <w:sz w:val="16"/>
          <w:szCs w:val="16"/>
        </w:rPr>
        <w:t>Código /Descritivo:61020042-CURATIVO HEMOSTATICA,  CONFECCIONADA EM FILME DE POLIURETANO ADESIVO COM COXIM CENTRAL ABSORVENTE MEDINDO 5,0/7,5CM X 5,0/7,5CM. ESTERIL, EMBALAGEM INDIVIDUAL APROPRIADA CONTENDO OS DADOS DE IDENTIFICAÇÃO, PROCEDENCIA, DATA E TIPO DE ESTERILIZAÇÃO, VALIDADE, N  DO LOTE E REGISTRO NO M.S.</w:t>
      </w:r>
    </w:p>
    <w:p w14:paraId="3AC0F4F8" w14:textId="77777777" w:rsidR="00CE0FD5" w:rsidRPr="009C58EE" w:rsidRDefault="00CE0FD5" w:rsidP="00CE0FD5">
      <w:pPr>
        <w:spacing w:after="0" w:line="240" w:lineRule="auto"/>
        <w:rPr>
          <w:rFonts w:eastAsia="Times New Roman" w:cstheme="minorHAnsi"/>
          <w:sz w:val="16"/>
          <w:szCs w:val="16"/>
        </w:rPr>
      </w:pPr>
    </w:p>
    <w:p w14:paraId="17828EC2"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Licitante /FOR:</w:t>
      </w:r>
    </w:p>
    <w:p w14:paraId="06AB78F4" w14:textId="77777777" w:rsidR="00CE0FD5" w:rsidRPr="009C58EE" w:rsidRDefault="00CE0FD5" w:rsidP="00CE0FD5">
      <w:pPr>
        <w:spacing w:after="0" w:line="240" w:lineRule="auto"/>
        <w:rPr>
          <w:rFonts w:eastAsia="Times New Roman" w:cstheme="minorHAnsi"/>
          <w:sz w:val="16"/>
          <w:szCs w:val="16"/>
        </w:rPr>
      </w:pPr>
    </w:p>
    <w:p w14:paraId="7B4BDF43" w14:textId="77777777" w:rsidR="00CE0FD5" w:rsidRPr="009C58EE" w:rsidRDefault="00CE0FD5" w:rsidP="00CE0FD5">
      <w:pPr>
        <w:spacing w:after="0" w:line="240" w:lineRule="auto"/>
        <w:rPr>
          <w:rFonts w:eastAsia="Times New Roman" w:cstheme="minorHAnsi"/>
          <w:sz w:val="16"/>
          <w:szCs w:val="16"/>
        </w:rPr>
      </w:pPr>
      <w:r w:rsidRPr="009C58EE">
        <w:rPr>
          <w:rFonts w:eastAsia="Times New Roman" w:cstheme="minorHAnsi"/>
          <w:sz w:val="16"/>
          <w:szCs w:val="16"/>
        </w:rPr>
        <w:t xml:space="preserve">Marca:                                                     Referência:                                       </w:t>
      </w:r>
      <w:r>
        <w:rPr>
          <w:rFonts w:eastAsia="Times New Roman" w:cstheme="minorHAnsi"/>
          <w:sz w:val="16"/>
          <w:szCs w:val="16"/>
        </w:rPr>
        <w:t xml:space="preserve">                                                                                 </w:t>
      </w:r>
      <w:r w:rsidRPr="009C58EE">
        <w:rPr>
          <w:rFonts w:eastAsia="Times New Roman" w:cstheme="minorHAnsi"/>
          <w:sz w:val="16"/>
          <w:szCs w:val="16"/>
        </w:rPr>
        <w:t xml:space="preserve">     Lote:</w:t>
      </w:r>
    </w:p>
    <w:p w14:paraId="28C0F724" w14:textId="77777777" w:rsidR="00CE0FD5" w:rsidRPr="009C58EE" w:rsidRDefault="00CE0FD5" w:rsidP="00CE0FD5">
      <w:pPr>
        <w:spacing w:after="0" w:line="240" w:lineRule="auto"/>
        <w:rPr>
          <w:rFonts w:eastAsia="Times New Roman" w:cstheme="minorHAnsi"/>
          <w:sz w:val="16"/>
          <w:szCs w:val="16"/>
        </w:rPr>
      </w:pPr>
    </w:p>
    <w:p w14:paraId="0DD5E5D7" w14:textId="77777777" w:rsidR="00CE0FD5" w:rsidRPr="009C58EE" w:rsidRDefault="00CE0FD5" w:rsidP="00CE0FD5">
      <w:pPr>
        <w:spacing w:after="0" w:line="240" w:lineRule="auto"/>
        <w:rPr>
          <w:rFonts w:eastAsia="Times New Roman" w:cstheme="minorHAnsi"/>
          <w:sz w:val="16"/>
          <w:szCs w:val="16"/>
          <w:lang w:val="en-US"/>
        </w:rPr>
      </w:pPr>
      <w:r w:rsidRPr="009C58EE">
        <w:rPr>
          <w:rFonts w:eastAsia="Times New Roman" w:cstheme="minorHAnsi"/>
          <w:sz w:val="16"/>
          <w:szCs w:val="16"/>
        </w:rPr>
        <w:t xml:space="preserve">Registro ANVISA:   </w:t>
      </w:r>
    </w:p>
    <w:p w14:paraId="61DF20B3" w14:textId="77777777" w:rsidR="00CE0FD5" w:rsidRPr="009C58EE" w:rsidRDefault="00CE0FD5" w:rsidP="00CE0FD5">
      <w:pPr>
        <w:rPr>
          <w:rFonts w:eastAsia="Times New Roman" w:cstheme="minorHAnsi"/>
          <w:sz w:val="16"/>
          <w:szCs w:val="1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402"/>
        <w:gridCol w:w="1021"/>
        <w:gridCol w:w="1276"/>
        <w:gridCol w:w="2693"/>
      </w:tblGrid>
      <w:tr w:rsidR="00CE0FD5" w:rsidRPr="009C58EE" w14:paraId="222536CD" w14:textId="77777777" w:rsidTr="00CE0FD5">
        <w:tc>
          <w:tcPr>
            <w:tcW w:w="4366" w:type="dxa"/>
            <w:gridSpan w:val="2"/>
            <w:vAlign w:val="center"/>
            <w:hideMark/>
          </w:tcPr>
          <w:p w14:paraId="47F66AB0" w14:textId="77777777" w:rsidR="00CE0FD5" w:rsidRPr="009C58EE" w:rsidRDefault="00CE0FD5" w:rsidP="00CE0FD5">
            <w:pPr>
              <w:jc w:val="center"/>
              <w:rPr>
                <w:rFonts w:eastAsia="Times New Roman" w:cstheme="minorHAnsi"/>
                <w:b/>
                <w:sz w:val="16"/>
                <w:szCs w:val="16"/>
                <w:lang w:eastAsia="pt-BR"/>
              </w:rPr>
            </w:pPr>
            <w:r w:rsidRPr="009C58EE">
              <w:rPr>
                <w:rFonts w:eastAsia="Times New Roman" w:cstheme="minorHAnsi"/>
                <w:b/>
                <w:sz w:val="16"/>
                <w:szCs w:val="16"/>
              </w:rPr>
              <w:t>CARACTERÍSTICAS</w:t>
            </w:r>
          </w:p>
        </w:tc>
        <w:tc>
          <w:tcPr>
            <w:tcW w:w="1021" w:type="dxa"/>
            <w:vAlign w:val="center"/>
            <w:hideMark/>
          </w:tcPr>
          <w:p w14:paraId="5367BED9" w14:textId="77777777" w:rsidR="00CE0FD5" w:rsidRPr="009C58EE" w:rsidRDefault="00CE0FD5" w:rsidP="00CE0FD5">
            <w:pPr>
              <w:jc w:val="both"/>
              <w:rPr>
                <w:rFonts w:eastAsia="Times New Roman" w:cstheme="minorHAnsi"/>
                <w:b/>
                <w:sz w:val="16"/>
                <w:szCs w:val="16"/>
              </w:rPr>
            </w:pPr>
            <w:r w:rsidRPr="009C58EE">
              <w:rPr>
                <w:rFonts w:eastAsia="Times New Roman" w:cstheme="minorHAnsi"/>
                <w:b/>
                <w:sz w:val="16"/>
                <w:szCs w:val="16"/>
              </w:rPr>
              <w:t>ADEQUADO</w:t>
            </w:r>
          </w:p>
        </w:tc>
        <w:tc>
          <w:tcPr>
            <w:tcW w:w="1276" w:type="dxa"/>
            <w:vAlign w:val="center"/>
            <w:hideMark/>
          </w:tcPr>
          <w:p w14:paraId="4E116DA9"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INADEQUADO</w:t>
            </w:r>
          </w:p>
        </w:tc>
        <w:tc>
          <w:tcPr>
            <w:tcW w:w="2693" w:type="dxa"/>
            <w:vAlign w:val="center"/>
            <w:hideMark/>
          </w:tcPr>
          <w:p w14:paraId="0DA8DCA4"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JUSTIFICATIVA</w:t>
            </w:r>
          </w:p>
        </w:tc>
      </w:tr>
      <w:tr w:rsidR="00CE0FD5" w:rsidRPr="009C58EE" w14:paraId="76B664B4" w14:textId="77777777" w:rsidTr="00CE0FD5">
        <w:tc>
          <w:tcPr>
            <w:tcW w:w="964" w:type="dxa"/>
            <w:vMerge w:val="restart"/>
            <w:vAlign w:val="center"/>
            <w:hideMark/>
          </w:tcPr>
          <w:p w14:paraId="08B42B4C" w14:textId="77777777" w:rsidR="00CE0FD5" w:rsidRPr="009C58EE" w:rsidRDefault="00CE0FD5" w:rsidP="00CE0FD5">
            <w:pPr>
              <w:rPr>
                <w:rFonts w:eastAsia="Times New Roman" w:cstheme="minorHAnsi"/>
                <w:sz w:val="16"/>
                <w:szCs w:val="16"/>
              </w:rPr>
            </w:pPr>
            <w:r>
              <w:rPr>
                <w:rFonts w:eastAsia="Times New Roman" w:cstheme="minorHAnsi"/>
                <w:sz w:val="16"/>
                <w:szCs w:val="16"/>
              </w:rPr>
              <w:t>Emba</w:t>
            </w:r>
            <w:r w:rsidRPr="009C58EE">
              <w:rPr>
                <w:rFonts w:eastAsia="Times New Roman" w:cstheme="minorHAnsi"/>
                <w:sz w:val="16"/>
                <w:szCs w:val="16"/>
              </w:rPr>
              <w:t>lagem</w:t>
            </w:r>
          </w:p>
        </w:tc>
        <w:tc>
          <w:tcPr>
            <w:tcW w:w="3402" w:type="dxa"/>
            <w:hideMark/>
          </w:tcPr>
          <w:p w14:paraId="02EDA767"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Identificação visual /escrita do produto</w:t>
            </w:r>
          </w:p>
        </w:tc>
        <w:tc>
          <w:tcPr>
            <w:tcW w:w="1021" w:type="dxa"/>
          </w:tcPr>
          <w:p w14:paraId="723BD502" w14:textId="77777777" w:rsidR="00CE0FD5" w:rsidRPr="009C58EE" w:rsidRDefault="00CE0FD5" w:rsidP="00CE0FD5">
            <w:pPr>
              <w:jc w:val="both"/>
              <w:rPr>
                <w:rFonts w:eastAsia="Times New Roman" w:cstheme="minorHAnsi"/>
                <w:sz w:val="16"/>
                <w:szCs w:val="16"/>
              </w:rPr>
            </w:pPr>
          </w:p>
        </w:tc>
        <w:tc>
          <w:tcPr>
            <w:tcW w:w="1276" w:type="dxa"/>
          </w:tcPr>
          <w:p w14:paraId="7C67AF94" w14:textId="77777777" w:rsidR="00CE0FD5" w:rsidRPr="009C58EE" w:rsidRDefault="00CE0FD5" w:rsidP="00CE0FD5">
            <w:pPr>
              <w:jc w:val="both"/>
              <w:rPr>
                <w:rFonts w:eastAsia="Times New Roman" w:cstheme="minorHAnsi"/>
                <w:sz w:val="16"/>
                <w:szCs w:val="16"/>
              </w:rPr>
            </w:pPr>
          </w:p>
        </w:tc>
        <w:tc>
          <w:tcPr>
            <w:tcW w:w="2693" w:type="dxa"/>
          </w:tcPr>
          <w:p w14:paraId="30C7A94B" w14:textId="77777777" w:rsidR="00CE0FD5" w:rsidRPr="009C58EE" w:rsidRDefault="00CE0FD5" w:rsidP="00CE0FD5">
            <w:pPr>
              <w:jc w:val="both"/>
              <w:rPr>
                <w:rFonts w:eastAsia="Times New Roman" w:cstheme="minorHAnsi"/>
                <w:sz w:val="16"/>
                <w:szCs w:val="16"/>
              </w:rPr>
            </w:pPr>
          </w:p>
        </w:tc>
      </w:tr>
      <w:tr w:rsidR="00CE0FD5" w:rsidRPr="009C58EE" w14:paraId="13DC9BF3" w14:textId="77777777" w:rsidTr="00CE0FD5">
        <w:tc>
          <w:tcPr>
            <w:tcW w:w="964" w:type="dxa"/>
            <w:vMerge/>
            <w:vAlign w:val="center"/>
            <w:hideMark/>
          </w:tcPr>
          <w:p w14:paraId="4E425203"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61512A69"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Integridade</w:t>
            </w:r>
          </w:p>
        </w:tc>
        <w:tc>
          <w:tcPr>
            <w:tcW w:w="1021" w:type="dxa"/>
          </w:tcPr>
          <w:p w14:paraId="01D4D883" w14:textId="77777777" w:rsidR="00CE0FD5" w:rsidRPr="009C58EE" w:rsidRDefault="00CE0FD5" w:rsidP="00CE0FD5">
            <w:pPr>
              <w:jc w:val="both"/>
              <w:rPr>
                <w:rFonts w:eastAsia="Times New Roman" w:cstheme="minorHAnsi"/>
                <w:sz w:val="16"/>
                <w:szCs w:val="16"/>
              </w:rPr>
            </w:pPr>
          </w:p>
        </w:tc>
        <w:tc>
          <w:tcPr>
            <w:tcW w:w="1276" w:type="dxa"/>
          </w:tcPr>
          <w:p w14:paraId="5D82CF50" w14:textId="77777777" w:rsidR="00CE0FD5" w:rsidRPr="009C58EE" w:rsidRDefault="00CE0FD5" w:rsidP="00CE0FD5">
            <w:pPr>
              <w:jc w:val="both"/>
              <w:rPr>
                <w:rFonts w:eastAsia="Times New Roman" w:cstheme="minorHAnsi"/>
                <w:sz w:val="16"/>
                <w:szCs w:val="16"/>
              </w:rPr>
            </w:pPr>
          </w:p>
        </w:tc>
        <w:tc>
          <w:tcPr>
            <w:tcW w:w="2693" w:type="dxa"/>
          </w:tcPr>
          <w:p w14:paraId="7E5812F7" w14:textId="77777777" w:rsidR="00CE0FD5" w:rsidRPr="009C58EE" w:rsidRDefault="00CE0FD5" w:rsidP="00CE0FD5">
            <w:pPr>
              <w:jc w:val="both"/>
              <w:rPr>
                <w:rFonts w:eastAsia="Times New Roman" w:cstheme="minorHAnsi"/>
                <w:sz w:val="16"/>
                <w:szCs w:val="16"/>
              </w:rPr>
            </w:pPr>
          </w:p>
        </w:tc>
      </w:tr>
      <w:tr w:rsidR="00CE0FD5" w:rsidRPr="009C58EE" w14:paraId="79CEF747" w14:textId="77777777" w:rsidTr="00CE0FD5">
        <w:tc>
          <w:tcPr>
            <w:tcW w:w="964" w:type="dxa"/>
            <w:vMerge/>
            <w:vAlign w:val="center"/>
            <w:hideMark/>
          </w:tcPr>
          <w:p w14:paraId="11576377"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608F89D2"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Selagem/Abertura</w:t>
            </w:r>
          </w:p>
        </w:tc>
        <w:tc>
          <w:tcPr>
            <w:tcW w:w="1021" w:type="dxa"/>
          </w:tcPr>
          <w:p w14:paraId="7DA722F7" w14:textId="77777777" w:rsidR="00CE0FD5" w:rsidRPr="009C58EE" w:rsidRDefault="00CE0FD5" w:rsidP="00CE0FD5">
            <w:pPr>
              <w:jc w:val="both"/>
              <w:rPr>
                <w:rFonts w:eastAsia="Times New Roman" w:cstheme="minorHAnsi"/>
                <w:sz w:val="16"/>
                <w:szCs w:val="16"/>
              </w:rPr>
            </w:pPr>
          </w:p>
        </w:tc>
        <w:tc>
          <w:tcPr>
            <w:tcW w:w="1276" w:type="dxa"/>
          </w:tcPr>
          <w:p w14:paraId="0FF54A3B" w14:textId="77777777" w:rsidR="00CE0FD5" w:rsidRPr="009C58EE" w:rsidRDefault="00CE0FD5" w:rsidP="00CE0FD5">
            <w:pPr>
              <w:jc w:val="both"/>
              <w:rPr>
                <w:rFonts w:eastAsia="Times New Roman" w:cstheme="minorHAnsi"/>
                <w:sz w:val="16"/>
                <w:szCs w:val="16"/>
              </w:rPr>
            </w:pPr>
          </w:p>
        </w:tc>
        <w:tc>
          <w:tcPr>
            <w:tcW w:w="2693" w:type="dxa"/>
          </w:tcPr>
          <w:p w14:paraId="502D6D82" w14:textId="77777777" w:rsidR="00CE0FD5" w:rsidRPr="009C58EE" w:rsidRDefault="00CE0FD5" w:rsidP="00CE0FD5">
            <w:pPr>
              <w:jc w:val="both"/>
              <w:rPr>
                <w:rFonts w:eastAsia="Times New Roman" w:cstheme="minorHAnsi"/>
                <w:sz w:val="16"/>
                <w:szCs w:val="16"/>
              </w:rPr>
            </w:pPr>
          </w:p>
        </w:tc>
      </w:tr>
      <w:tr w:rsidR="00CE0FD5" w:rsidRPr="009C58EE" w14:paraId="16E72225" w14:textId="77777777" w:rsidTr="00CE0FD5">
        <w:tc>
          <w:tcPr>
            <w:tcW w:w="964" w:type="dxa"/>
            <w:vMerge/>
            <w:vAlign w:val="center"/>
            <w:hideMark/>
          </w:tcPr>
          <w:p w14:paraId="13F163F2"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2E93E5D9"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Aproveitamento máximo do produto</w:t>
            </w:r>
          </w:p>
        </w:tc>
        <w:tc>
          <w:tcPr>
            <w:tcW w:w="1021" w:type="dxa"/>
          </w:tcPr>
          <w:p w14:paraId="7AE592BD" w14:textId="77777777" w:rsidR="00CE0FD5" w:rsidRPr="009C58EE" w:rsidRDefault="00CE0FD5" w:rsidP="00CE0FD5">
            <w:pPr>
              <w:jc w:val="both"/>
              <w:rPr>
                <w:rFonts w:eastAsia="Times New Roman" w:cstheme="minorHAnsi"/>
                <w:sz w:val="16"/>
                <w:szCs w:val="16"/>
              </w:rPr>
            </w:pPr>
          </w:p>
        </w:tc>
        <w:tc>
          <w:tcPr>
            <w:tcW w:w="1276" w:type="dxa"/>
          </w:tcPr>
          <w:p w14:paraId="543B65DA" w14:textId="77777777" w:rsidR="00CE0FD5" w:rsidRPr="009C58EE" w:rsidRDefault="00CE0FD5" w:rsidP="00CE0FD5">
            <w:pPr>
              <w:jc w:val="both"/>
              <w:rPr>
                <w:rFonts w:eastAsia="Times New Roman" w:cstheme="minorHAnsi"/>
                <w:sz w:val="16"/>
                <w:szCs w:val="16"/>
              </w:rPr>
            </w:pPr>
          </w:p>
        </w:tc>
        <w:tc>
          <w:tcPr>
            <w:tcW w:w="2693" w:type="dxa"/>
          </w:tcPr>
          <w:p w14:paraId="05BF4C84" w14:textId="77777777" w:rsidR="00CE0FD5" w:rsidRPr="009C58EE" w:rsidRDefault="00CE0FD5" w:rsidP="00CE0FD5">
            <w:pPr>
              <w:jc w:val="both"/>
              <w:rPr>
                <w:rFonts w:eastAsia="Times New Roman" w:cstheme="minorHAnsi"/>
                <w:sz w:val="16"/>
                <w:szCs w:val="16"/>
              </w:rPr>
            </w:pPr>
          </w:p>
        </w:tc>
      </w:tr>
      <w:tr w:rsidR="00CE0FD5" w:rsidRPr="009C58EE" w14:paraId="402B0826" w14:textId="77777777" w:rsidTr="00CE0FD5">
        <w:tc>
          <w:tcPr>
            <w:tcW w:w="964" w:type="dxa"/>
            <w:vMerge/>
            <w:vAlign w:val="center"/>
            <w:hideMark/>
          </w:tcPr>
          <w:p w14:paraId="3C15B624" w14:textId="77777777" w:rsidR="00CE0FD5" w:rsidRPr="009C58EE" w:rsidRDefault="00CE0FD5" w:rsidP="00CE0FD5">
            <w:pPr>
              <w:spacing w:after="0" w:line="240" w:lineRule="auto"/>
              <w:rPr>
                <w:rFonts w:eastAsia="Times New Roman" w:cstheme="minorHAnsi"/>
                <w:sz w:val="16"/>
                <w:szCs w:val="16"/>
              </w:rPr>
            </w:pPr>
          </w:p>
        </w:tc>
        <w:tc>
          <w:tcPr>
            <w:tcW w:w="3402" w:type="dxa"/>
            <w:hideMark/>
          </w:tcPr>
          <w:p w14:paraId="27F94E9C"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Proteção após o uso</w:t>
            </w:r>
          </w:p>
        </w:tc>
        <w:tc>
          <w:tcPr>
            <w:tcW w:w="1021" w:type="dxa"/>
          </w:tcPr>
          <w:p w14:paraId="22496DBF" w14:textId="77777777" w:rsidR="00CE0FD5" w:rsidRPr="009C58EE" w:rsidRDefault="00CE0FD5" w:rsidP="00CE0FD5">
            <w:pPr>
              <w:jc w:val="both"/>
              <w:rPr>
                <w:rFonts w:eastAsia="Times New Roman" w:cstheme="minorHAnsi"/>
                <w:sz w:val="16"/>
                <w:szCs w:val="16"/>
              </w:rPr>
            </w:pPr>
          </w:p>
        </w:tc>
        <w:tc>
          <w:tcPr>
            <w:tcW w:w="1276" w:type="dxa"/>
          </w:tcPr>
          <w:p w14:paraId="7603FF44" w14:textId="77777777" w:rsidR="00CE0FD5" w:rsidRPr="009C58EE" w:rsidRDefault="00CE0FD5" w:rsidP="00CE0FD5">
            <w:pPr>
              <w:jc w:val="both"/>
              <w:rPr>
                <w:rFonts w:eastAsia="Times New Roman" w:cstheme="minorHAnsi"/>
                <w:sz w:val="16"/>
                <w:szCs w:val="16"/>
              </w:rPr>
            </w:pPr>
          </w:p>
        </w:tc>
        <w:tc>
          <w:tcPr>
            <w:tcW w:w="2693" w:type="dxa"/>
          </w:tcPr>
          <w:p w14:paraId="1264CD77" w14:textId="77777777" w:rsidR="00CE0FD5" w:rsidRPr="009C58EE" w:rsidRDefault="00CE0FD5" w:rsidP="00CE0FD5">
            <w:pPr>
              <w:jc w:val="both"/>
              <w:rPr>
                <w:rFonts w:eastAsia="Times New Roman" w:cstheme="minorHAnsi"/>
                <w:sz w:val="16"/>
                <w:szCs w:val="16"/>
              </w:rPr>
            </w:pPr>
          </w:p>
        </w:tc>
      </w:tr>
    </w:tbl>
    <w:p w14:paraId="4DE4834E" w14:textId="77777777" w:rsidR="00CE0FD5" w:rsidRPr="009C58EE" w:rsidRDefault="00CE0FD5" w:rsidP="00CE0FD5">
      <w:pPr>
        <w:jc w:val="both"/>
        <w:rPr>
          <w:rFonts w:eastAsia="Times New Roman" w:cstheme="minorHAnsi"/>
          <w:sz w:val="16"/>
          <w:szCs w:val="16"/>
        </w:rPr>
      </w:pPr>
    </w:p>
    <w:tbl>
      <w:tblPr>
        <w:tblW w:w="9356"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128"/>
        <w:gridCol w:w="782"/>
        <w:gridCol w:w="2328"/>
        <w:gridCol w:w="3118"/>
      </w:tblGrid>
      <w:tr w:rsidR="00CE0FD5" w:rsidRPr="009C58EE" w14:paraId="596AD034" w14:textId="77777777" w:rsidTr="00CE0FD5">
        <w:tc>
          <w:tcPr>
            <w:tcW w:w="3128" w:type="dxa"/>
            <w:vAlign w:val="center"/>
            <w:hideMark/>
          </w:tcPr>
          <w:p w14:paraId="528E1795" w14:textId="77777777" w:rsidR="00CE0FD5" w:rsidRPr="009C58EE" w:rsidRDefault="00CE0FD5" w:rsidP="00CE0FD5">
            <w:pPr>
              <w:keepNext/>
              <w:spacing w:before="120"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CARACTERÍSTICAS</w:t>
            </w:r>
          </w:p>
        </w:tc>
        <w:tc>
          <w:tcPr>
            <w:tcW w:w="782" w:type="dxa"/>
            <w:vAlign w:val="center"/>
            <w:hideMark/>
          </w:tcPr>
          <w:p w14:paraId="302B9D93"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Atende</w:t>
            </w:r>
          </w:p>
        </w:tc>
        <w:tc>
          <w:tcPr>
            <w:tcW w:w="2328" w:type="dxa"/>
            <w:vAlign w:val="center"/>
            <w:hideMark/>
          </w:tcPr>
          <w:p w14:paraId="1448E034" w14:textId="77777777" w:rsidR="00CE0FD5" w:rsidRPr="009C58EE" w:rsidRDefault="00CE0FD5" w:rsidP="00CE0FD5">
            <w:pPr>
              <w:jc w:val="center"/>
              <w:rPr>
                <w:rFonts w:eastAsia="Times New Roman" w:cstheme="minorHAnsi"/>
                <w:b/>
                <w:sz w:val="16"/>
                <w:szCs w:val="16"/>
              </w:rPr>
            </w:pPr>
            <w:r w:rsidRPr="009C58EE">
              <w:rPr>
                <w:rFonts w:eastAsia="Times New Roman" w:cstheme="minorHAnsi"/>
                <w:b/>
                <w:sz w:val="16"/>
                <w:szCs w:val="16"/>
              </w:rPr>
              <w:t>Não Atende</w:t>
            </w:r>
          </w:p>
        </w:tc>
        <w:tc>
          <w:tcPr>
            <w:tcW w:w="3118" w:type="dxa"/>
            <w:vAlign w:val="center"/>
            <w:hideMark/>
          </w:tcPr>
          <w:p w14:paraId="4ACDEF86" w14:textId="77777777" w:rsidR="00CE0FD5" w:rsidRPr="009C58EE" w:rsidRDefault="00CE0FD5" w:rsidP="00CE0FD5">
            <w:pPr>
              <w:keepNext/>
              <w:spacing w:after="0" w:line="240" w:lineRule="auto"/>
              <w:jc w:val="center"/>
              <w:outlineLvl w:val="0"/>
              <w:rPr>
                <w:rFonts w:eastAsia="Times New Roman" w:cstheme="minorHAnsi"/>
                <w:b/>
                <w:sz w:val="16"/>
                <w:szCs w:val="16"/>
                <w:lang w:eastAsia="pt-BR"/>
              </w:rPr>
            </w:pPr>
            <w:r w:rsidRPr="009C58EE">
              <w:rPr>
                <w:rFonts w:eastAsia="Times New Roman" w:cstheme="minorHAnsi"/>
                <w:b/>
                <w:sz w:val="16"/>
                <w:szCs w:val="16"/>
                <w:lang w:eastAsia="pt-BR"/>
              </w:rPr>
              <w:t>JUSTIFICATIVA</w:t>
            </w:r>
          </w:p>
        </w:tc>
      </w:tr>
      <w:tr w:rsidR="00CE0FD5" w:rsidRPr="009C58EE" w14:paraId="35466CB0" w14:textId="77777777" w:rsidTr="00CE0FD5">
        <w:tc>
          <w:tcPr>
            <w:tcW w:w="3128" w:type="dxa"/>
            <w:hideMark/>
          </w:tcPr>
          <w:p w14:paraId="71C243A3"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Princípio ativo</w:t>
            </w:r>
          </w:p>
        </w:tc>
        <w:tc>
          <w:tcPr>
            <w:tcW w:w="782" w:type="dxa"/>
          </w:tcPr>
          <w:p w14:paraId="44A9C1DF" w14:textId="77777777" w:rsidR="00CE0FD5" w:rsidRPr="009C58EE" w:rsidRDefault="00CE0FD5" w:rsidP="00CE0FD5">
            <w:pPr>
              <w:jc w:val="center"/>
              <w:rPr>
                <w:rFonts w:eastAsia="Times New Roman" w:cstheme="minorHAnsi"/>
                <w:sz w:val="16"/>
                <w:szCs w:val="16"/>
              </w:rPr>
            </w:pPr>
          </w:p>
        </w:tc>
        <w:tc>
          <w:tcPr>
            <w:tcW w:w="2328" w:type="dxa"/>
          </w:tcPr>
          <w:p w14:paraId="3F7F5304" w14:textId="77777777" w:rsidR="00CE0FD5" w:rsidRPr="009C58EE" w:rsidRDefault="00CE0FD5" w:rsidP="00CE0FD5">
            <w:pPr>
              <w:jc w:val="center"/>
              <w:rPr>
                <w:rFonts w:eastAsia="Times New Roman" w:cstheme="minorHAnsi"/>
                <w:sz w:val="16"/>
                <w:szCs w:val="16"/>
              </w:rPr>
            </w:pPr>
          </w:p>
        </w:tc>
        <w:tc>
          <w:tcPr>
            <w:tcW w:w="3118" w:type="dxa"/>
          </w:tcPr>
          <w:p w14:paraId="12A0937A" w14:textId="77777777" w:rsidR="00CE0FD5" w:rsidRPr="009C58EE" w:rsidRDefault="00CE0FD5" w:rsidP="00CE0FD5">
            <w:pPr>
              <w:rPr>
                <w:rFonts w:eastAsia="Times New Roman" w:cstheme="minorHAnsi"/>
                <w:sz w:val="16"/>
                <w:szCs w:val="16"/>
              </w:rPr>
            </w:pPr>
          </w:p>
        </w:tc>
      </w:tr>
      <w:tr w:rsidR="00CE0FD5" w:rsidRPr="009C58EE" w14:paraId="2775BB84" w14:textId="77777777" w:rsidTr="00CE0FD5">
        <w:tc>
          <w:tcPr>
            <w:tcW w:w="3128" w:type="dxa"/>
            <w:hideMark/>
          </w:tcPr>
          <w:p w14:paraId="69C46CB5"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Borda diferenciada (delgada)</w:t>
            </w:r>
          </w:p>
        </w:tc>
        <w:tc>
          <w:tcPr>
            <w:tcW w:w="782" w:type="dxa"/>
          </w:tcPr>
          <w:p w14:paraId="2F8B549D" w14:textId="77777777" w:rsidR="00CE0FD5" w:rsidRPr="009C58EE" w:rsidRDefault="00CE0FD5" w:rsidP="00CE0FD5">
            <w:pPr>
              <w:jc w:val="center"/>
              <w:rPr>
                <w:rFonts w:eastAsia="Times New Roman" w:cstheme="minorHAnsi"/>
                <w:sz w:val="16"/>
                <w:szCs w:val="16"/>
              </w:rPr>
            </w:pPr>
          </w:p>
        </w:tc>
        <w:tc>
          <w:tcPr>
            <w:tcW w:w="2328" w:type="dxa"/>
          </w:tcPr>
          <w:p w14:paraId="0F39E45A" w14:textId="77777777" w:rsidR="00CE0FD5" w:rsidRPr="009C58EE" w:rsidRDefault="00CE0FD5" w:rsidP="00CE0FD5">
            <w:pPr>
              <w:jc w:val="center"/>
              <w:rPr>
                <w:rFonts w:eastAsia="Times New Roman" w:cstheme="minorHAnsi"/>
                <w:sz w:val="16"/>
                <w:szCs w:val="16"/>
              </w:rPr>
            </w:pPr>
          </w:p>
        </w:tc>
        <w:tc>
          <w:tcPr>
            <w:tcW w:w="3118" w:type="dxa"/>
          </w:tcPr>
          <w:p w14:paraId="3AFA17F4" w14:textId="77777777" w:rsidR="00CE0FD5" w:rsidRPr="009C58EE" w:rsidRDefault="00CE0FD5" w:rsidP="00CE0FD5">
            <w:pPr>
              <w:rPr>
                <w:rFonts w:eastAsia="Times New Roman" w:cstheme="minorHAnsi"/>
                <w:sz w:val="16"/>
                <w:szCs w:val="16"/>
              </w:rPr>
            </w:pPr>
          </w:p>
        </w:tc>
      </w:tr>
      <w:tr w:rsidR="00CE0FD5" w:rsidRPr="009C58EE" w14:paraId="39E35978" w14:textId="77777777" w:rsidTr="00CE0FD5">
        <w:tc>
          <w:tcPr>
            <w:tcW w:w="3128" w:type="dxa"/>
            <w:hideMark/>
          </w:tcPr>
          <w:p w14:paraId="6AA7828E"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Consistência</w:t>
            </w:r>
          </w:p>
        </w:tc>
        <w:tc>
          <w:tcPr>
            <w:tcW w:w="782" w:type="dxa"/>
          </w:tcPr>
          <w:p w14:paraId="374865FE" w14:textId="77777777" w:rsidR="00CE0FD5" w:rsidRPr="009C58EE" w:rsidRDefault="00CE0FD5" w:rsidP="00CE0FD5">
            <w:pPr>
              <w:jc w:val="center"/>
              <w:rPr>
                <w:rFonts w:eastAsia="Times New Roman" w:cstheme="minorHAnsi"/>
                <w:sz w:val="16"/>
                <w:szCs w:val="16"/>
              </w:rPr>
            </w:pPr>
          </w:p>
        </w:tc>
        <w:tc>
          <w:tcPr>
            <w:tcW w:w="2328" w:type="dxa"/>
          </w:tcPr>
          <w:p w14:paraId="6F7D8408" w14:textId="77777777" w:rsidR="00CE0FD5" w:rsidRPr="009C58EE" w:rsidRDefault="00CE0FD5" w:rsidP="00CE0FD5">
            <w:pPr>
              <w:jc w:val="center"/>
              <w:rPr>
                <w:rFonts w:eastAsia="Times New Roman" w:cstheme="minorHAnsi"/>
                <w:sz w:val="16"/>
                <w:szCs w:val="16"/>
              </w:rPr>
            </w:pPr>
          </w:p>
        </w:tc>
        <w:tc>
          <w:tcPr>
            <w:tcW w:w="3118" w:type="dxa"/>
          </w:tcPr>
          <w:p w14:paraId="3D3F210A" w14:textId="77777777" w:rsidR="00CE0FD5" w:rsidRPr="009C58EE" w:rsidRDefault="00CE0FD5" w:rsidP="00CE0FD5">
            <w:pPr>
              <w:rPr>
                <w:rFonts w:eastAsia="Times New Roman" w:cstheme="minorHAnsi"/>
                <w:sz w:val="16"/>
                <w:szCs w:val="16"/>
              </w:rPr>
            </w:pPr>
          </w:p>
        </w:tc>
      </w:tr>
      <w:tr w:rsidR="00CE0FD5" w:rsidRPr="009C58EE" w14:paraId="378C5348" w14:textId="77777777" w:rsidTr="00CE0FD5">
        <w:tc>
          <w:tcPr>
            <w:tcW w:w="3128" w:type="dxa"/>
            <w:hideMark/>
          </w:tcPr>
          <w:p w14:paraId="61EC2C74"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Manipulação</w:t>
            </w:r>
          </w:p>
        </w:tc>
        <w:tc>
          <w:tcPr>
            <w:tcW w:w="782" w:type="dxa"/>
          </w:tcPr>
          <w:p w14:paraId="3C725281" w14:textId="77777777" w:rsidR="00CE0FD5" w:rsidRPr="009C58EE" w:rsidRDefault="00CE0FD5" w:rsidP="00CE0FD5">
            <w:pPr>
              <w:jc w:val="center"/>
              <w:rPr>
                <w:rFonts w:eastAsia="Times New Roman" w:cstheme="minorHAnsi"/>
                <w:sz w:val="16"/>
                <w:szCs w:val="16"/>
              </w:rPr>
            </w:pPr>
          </w:p>
        </w:tc>
        <w:tc>
          <w:tcPr>
            <w:tcW w:w="2328" w:type="dxa"/>
          </w:tcPr>
          <w:p w14:paraId="08D3FC14" w14:textId="77777777" w:rsidR="00CE0FD5" w:rsidRPr="009C58EE" w:rsidRDefault="00CE0FD5" w:rsidP="00CE0FD5">
            <w:pPr>
              <w:jc w:val="center"/>
              <w:rPr>
                <w:rFonts w:eastAsia="Times New Roman" w:cstheme="minorHAnsi"/>
                <w:sz w:val="16"/>
                <w:szCs w:val="16"/>
              </w:rPr>
            </w:pPr>
          </w:p>
        </w:tc>
        <w:tc>
          <w:tcPr>
            <w:tcW w:w="3118" w:type="dxa"/>
          </w:tcPr>
          <w:p w14:paraId="477A3D3E" w14:textId="77777777" w:rsidR="00CE0FD5" w:rsidRPr="009C58EE" w:rsidRDefault="00CE0FD5" w:rsidP="00CE0FD5">
            <w:pPr>
              <w:rPr>
                <w:rFonts w:eastAsia="Times New Roman" w:cstheme="minorHAnsi"/>
                <w:sz w:val="16"/>
                <w:szCs w:val="16"/>
              </w:rPr>
            </w:pPr>
          </w:p>
        </w:tc>
      </w:tr>
      <w:tr w:rsidR="00CE0FD5" w:rsidRPr="009C58EE" w14:paraId="5CD485B6" w14:textId="77777777" w:rsidTr="00CE0FD5">
        <w:tc>
          <w:tcPr>
            <w:tcW w:w="3128" w:type="dxa"/>
            <w:hideMark/>
          </w:tcPr>
          <w:p w14:paraId="1D63D03E"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Flexibilidade</w:t>
            </w:r>
          </w:p>
        </w:tc>
        <w:tc>
          <w:tcPr>
            <w:tcW w:w="782" w:type="dxa"/>
          </w:tcPr>
          <w:p w14:paraId="1938A142" w14:textId="77777777" w:rsidR="00CE0FD5" w:rsidRPr="009C58EE" w:rsidRDefault="00CE0FD5" w:rsidP="00CE0FD5">
            <w:pPr>
              <w:jc w:val="center"/>
              <w:rPr>
                <w:rFonts w:eastAsia="Times New Roman" w:cstheme="minorHAnsi"/>
                <w:sz w:val="16"/>
                <w:szCs w:val="16"/>
              </w:rPr>
            </w:pPr>
          </w:p>
        </w:tc>
        <w:tc>
          <w:tcPr>
            <w:tcW w:w="2328" w:type="dxa"/>
          </w:tcPr>
          <w:p w14:paraId="2C8F2670" w14:textId="77777777" w:rsidR="00CE0FD5" w:rsidRPr="009C58EE" w:rsidRDefault="00CE0FD5" w:rsidP="00CE0FD5">
            <w:pPr>
              <w:jc w:val="center"/>
              <w:rPr>
                <w:rFonts w:eastAsia="Times New Roman" w:cstheme="minorHAnsi"/>
                <w:sz w:val="16"/>
                <w:szCs w:val="16"/>
              </w:rPr>
            </w:pPr>
          </w:p>
        </w:tc>
        <w:tc>
          <w:tcPr>
            <w:tcW w:w="3118" w:type="dxa"/>
          </w:tcPr>
          <w:p w14:paraId="0AC258C7" w14:textId="77777777" w:rsidR="00CE0FD5" w:rsidRPr="009C58EE" w:rsidRDefault="00CE0FD5" w:rsidP="00CE0FD5">
            <w:pPr>
              <w:rPr>
                <w:rFonts w:eastAsia="Times New Roman" w:cstheme="minorHAnsi"/>
                <w:sz w:val="16"/>
                <w:szCs w:val="16"/>
              </w:rPr>
            </w:pPr>
          </w:p>
        </w:tc>
      </w:tr>
      <w:tr w:rsidR="00CE0FD5" w:rsidRPr="009C58EE" w14:paraId="55B48448" w14:textId="77777777" w:rsidTr="00CE0FD5">
        <w:tc>
          <w:tcPr>
            <w:tcW w:w="3128" w:type="dxa"/>
            <w:hideMark/>
          </w:tcPr>
          <w:p w14:paraId="601A7287"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Capacidade de absorção</w:t>
            </w:r>
          </w:p>
        </w:tc>
        <w:tc>
          <w:tcPr>
            <w:tcW w:w="782" w:type="dxa"/>
          </w:tcPr>
          <w:p w14:paraId="71A895F5" w14:textId="77777777" w:rsidR="00CE0FD5" w:rsidRPr="009C58EE" w:rsidRDefault="00CE0FD5" w:rsidP="00CE0FD5">
            <w:pPr>
              <w:jc w:val="center"/>
              <w:rPr>
                <w:rFonts w:eastAsia="Times New Roman" w:cstheme="minorHAnsi"/>
                <w:sz w:val="16"/>
                <w:szCs w:val="16"/>
              </w:rPr>
            </w:pPr>
          </w:p>
        </w:tc>
        <w:tc>
          <w:tcPr>
            <w:tcW w:w="2328" w:type="dxa"/>
          </w:tcPr>
          <w:p w14:paraId="6B8DCDF0" w14:textId="77777777" w:rsidR="00CE0FD5" w:rsidRPr="009C58EE" w:rsidRDefault="00CE0FD5" w:rsidP="00CE0FD5">
            <w:pPr>
              <w:jc w:val="center"/>
              <w:rPr>
                <w:rFonts w:eastAsia="Times New Roman" w:cstheme="minorHAnsi"/>
                <w:sz w:val="16"/>
                <w:szCs w:val="16"/>
              </w:rPr>
            </w:pPr>
          </w:p>
        </w:tc>
        <w:tc>
          <w:tcPr>
            <w:tcW w:w="3118" w:type="dxa"/>
          </w:tcPr>
          <w:p w14:paraId="3A226CCB" w14:textId="77777777" w:rsidR="00CE0FD5" w:rsidRPr="009C58EE" w:rsidRDefault="00CE0FD5" w:rsidP="00CE0FD5">
            <w:pPr>
              <w:rPr>
                <w:rFonts w:eastAsia="Times New Roman" w:cstheme="minorHAnsi"/>
                <w:sz w:val="16"/>
                <w:szCs w:val="16"/>
              </w:rPr>
            </w:pPr>
          </w:p>
        </w:tc>
      </w:tr>
      <w:tr w:rsidR="00CE0FD5" w:rsidRPr="009C58EE" w14:paraId="1CF79482" w14:textId="77777777" w:rsidTr="00CE0FD5">
        <w:tc>
          <w:tcPr>
            <w:tcW w:w="3128" w:type="dxa"/>
            <w:hideMark/>
          </w:tcPr>
          <w:p w14:paraId="0943A483"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Aderência</w:t>
            </w:r>
          </w:p>
        </w:tc>
        <w:tc>
          <w:tcPr>
            <w:tcW w:w="782" w:type="dxa"/>
          </w:tcPr>
          <w:p w14:paraId="030AEDB7" w14:textId="77777777" w:rsidR="00CE0FD5" w:rsidRPr="009C58EE" w:rsidRDefault="00CE0FD5" w:rsidP="00CE0FD5">
            <w:pPr>
              <w:jc w:val="center"/>
              <w:rPr>
                <w:rFonts w:eastAsia="Times New Roman" w:cstheme="minorHAnsi"/>
                <w:sz w:val="16"/>
                <w:szCs w:val="16"/>
              </w:rPr>
            </w:pPr>
          </w:p>
        </w:tc>
        <w:tc>
          <w:tcPr>
            <w:tcW w:w="2328" w:type="dxa"/>
          </w:tcPr>
          <w:p w14:paraId="554E3AD4" w14:textId="77777777" w:rsidR="00CE0FD5" w:rsidRPr="009C58EE" w:rsidRDefault="00CE0FD5" w:rsidP="00CE0FD5">
            <w:pPr>
              <w:jc w:val="center"/>
              <w:rPr>
                <w:rFonts w:eastAsia="Times New Roman" w:cstheme="minorHAnsi"/>
                <w:sz w:val="16"/>
                <w:szCs w:val="16"/>
              </w:rPr>
            </w:pPr>
          </w:p>
        </w:tc>
        <w:tc>
          <w:tcPr>
            <w:tcW w:w="3118" w:type="dxa"/>
          </w:tcPr>
          <w:p w14:paraId="3533BD72" w14:textId="77777777" w:rsidR="00CE0FD5" w:rsidRPr="009C58EE" w:rsidRDefault="00CE0FD5" w:rsidP="00CE0FD5">
            <w:pPr>
              <w:rPr>
                <w:rFonts w:eastAsia="Times New Roman" w:cstheme="minorHAnsi"/>
                <w:sz w:val="16"/>
                <w:szCs w:val="16"/>
              </w:rPr>
            </w:pPr>
          </w:p>
        </w:tc>
      </w:tr>
      <w:tr w:rsidR="00CE0FD5" w:rsidRPr="009C58EE" w14:paraId="5B9893DB" w14:textId="77777777" w:rsidTr="00CE0FD5">
        <w:tc>
          <w:tcPr>
            <w:tcW w:w="3128" w:type="dxa"/>
            <w:hideMark/>
          </w:tcPr>
          <w:p w14:paraId="61090DC0"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Durabilidade</w:t>
            </w:r>
          </w:p>
        </w:tc>
        <w:tc>
          <w:tcPr>
            <w:tcW w:w="782" w:type="dxa"/>
          </w:tcPr>
          <w:p w14:paraId="33616660" w14:textId="77777777" w:rsidR="00CE0FD5" w:rsidRPr="009C58EE" w:rsidRDefault="00CE0FD5" w:rsidP="00CE0FD5">
            <w:pPr>
              <w:jc w:val="center"/>
              <w:rPr>
                <w:rFonts w:eastAsia="Times New Roman" w:cstheme="minorHAnsi"/>
                <w:sz w:val="16"/>
                <w:szCs w:val="16"/>
              </w:rPr>
            </w:pPr>
          </w:p>
        </w:tc>
        <w:tc>
          <w:tcPr>
            <w:tcW w:w="2328" w:type="dxa"/>
          </w:tcPr>
          <w:p w14:paraId="3AA152BB" w14:textId="77777777" w:rsidR="00CE0FD5" w:rsidRPr="009C58EE" w:rsidRDefault="00CE0FD5" w:rsidP="00CE0FD5">
            <w:pPr>
              <w:jc w:val="center"/>
              <w:rPr>
                <w:rFonts w:eastAsia="Times New Roman" w:cstheme="minorHAnsi"/>
                <w:sz w:val="16"/>
                <w:szCs w:val="16"/>
              </w:rPr>
            </w:pPr>
          </w:p>
        </w:tc>
        <w:tc>
          <w:tcPr>
            <w:tcW w:w="3118" w:type="dxa"/>
          </w:tcPr>
          <w:p w14:paraId="59EFB250"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79472530" w14:textId="77777777" w:rsidTr="00CE0FD5">
        <w:tc>
          <w:tcPr>
            <w:tcW w:w="3128" w:type="dxa"/>
            <w:hideMark/>
          </w:tcPr>
          <w:p w14:paraId="076D2EE0"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Reação dermica</w:t>
            </w:r>
          </w:p>
        </w:tc>
        <w:tc>
          <w:tcPr>
            <w:tcW w:w="782" w:type="dxa"/>
          </w:tcPr>
          <w:p w14:paraId="02ABF396" w14:textId="77777777" w:rsidR="00CE0FD5" w:rsidRPr="009C58EE" w:rsidRDefault="00CE0FD5" w:rsidP="00CE0FD5">
            <w:pPr>
              <w:jc w:val="center"/>
              <w:rPr>
                <w:rFonts w:eastAsia="Times New Roman" w:cstheme="minorHAnsi"/>
                <w:sz w:val="16"/>
                <w:szCs w:val="16"/>
              </w:rPr>
            </w:pPr>
          </w:p>
        </w:tc>
        <w:tc>
          <w:tcPr>
            <w:tcW w:w="2328" w:type="dxa"/>
          </w:tcPr>
          <w:p w14:paraId="19AC7B6A" w14:textId="77777777" w:rsidR="00CE0FD5" w:rsidRPr="009C58EE" w:rsidRDefault="00CE0FD5" w:rsidP="00CE0FD5">
            <w:pPr>
              <w:jc w:val="center"/>
              <w:rPr>
                <w:rFonts w:eastAsia="Times New Roman" w:cstheme="minorHAnsi"/>
                <w:sz w:val="16"/>
                <w:szCs w:val="16"/>
              </w:rPr>
            </w:pPr>
          </w:p>
        </w:tc>
        <w:tc>
          <w:tcPr>
            <w:tcW w:w="3118" w:type="dxa"/>
          </w:tcPr>
          <w:p w14:paraId="090754A6"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6E60F19D" w14:textId="77777777" w:rsidTr="00CE0FD5">
        <w:tc>
          <w:tcPr>
            <w:tcW w:w="3128" w:type="dxa"/>
            <w:hideMark/>
          </w:tcPr>
          <w:p w14:paraId="396AAE2E"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Frequência de trocas</w:t>
            </w:r>
          </w:p>
        </w:tc>
        <w:tc>
          <w:tcPr>
            <w:tcW w:w="782" w:type="dxa"/>
          </w:tcPr>
          <w:p w14:paraId="4CA8EB69" w14:textId="77777777" w:rsidR="00CE0FD5" w:rsidRPr="009C58EE" w:rsidRDefault="00CE0FD5" w:rsidP="00CE0FD5">
            <w:pPr>
              <w:jc w:val="center"/>
              <w:rPr>
                <w:rFonts w:eastAsia="Times New Roman" w:cstheme="minorHAnsi"/>
                <w:sz w:val="16"/>
                <w:szCs w:val="16"/>
              </w:rPr>
            </w:pPr>
          </w:p>
        </w:tc>
        <w:tc>
          <w:tcPr>
            <w:tcW w:w="2328" w:type="dxa"/>
          </w:tcPr>
          <w:p w14:paraId="075BE6AD" w14:textId="77777777" w:rsidR="00CE0FD5" w:rsidRPr="009C58EE" w:rsidRDefault="00CE0FD5" w:rsidP="00CE0FD5">
            <w:pPr>
              <w:jc w:val="center"/>
              <w:rPr>
                <w:rFonts w:eastAsia="Times New Roman" w:cstheme="minorHAnsi"/>
                <w:sz w:val="16"/>
                <w:szCs w:val="16"/>
              </w:rPr>
            </w:pPr>
          </w:p>
        </w:tc>
        <w:tc>
          <w:tcPr>
            <w:tcW w:w="3118" w:type="dxa"/>
          </w:tcPr>
          <w:p w14:paraId="6BAD31EB" w14:textId="77777777" w:rsidR="00CE0FD5" w:rsidRPr="009C58EE" w:rsidRDefault="00CE0FD5" w:rsidP="00CE0FD5">
            <w:pPr>
              <w:keepNext/>
              <w:spacing w:after="0" w:line="240" w:lineRule="auto"/>
              <w:jc w:val="both"/>
              <w:outlineLvl w:val="3"/>
              <w:rPr>
                <w:rFonts w:eastAsia="Times New Roman" w:cstheme="minorHAnsi"/>
                <w:sz w:val="16"/>
                <w:szCs w:val="16"/>
                <w:lang w:eastAsia="pt-BR"/>
              </w:rPr>
            </w:pPr>
          </w:p>
        </w:tc>
      </w:tr>
      <w:tr w:rsidR="00CE0FD5" w:rsidRPr="009C58EE" w14:paraId="3EF6C473" w14:textId="77777777" w:rsidTr="00CE0FD5">
        <w:tc>
          <w:tcPr>
            <w:tcW w:w="3128" w:type="dxa"/>
            <w:hideMark/>
          </w:tcPr>
          <w:p w14:paraId="18220DF2" w14:textId="77777777" w:rsidR="00CE0FD5" w:rsidRPr="009C58EE" w:rsidRDefault="00CE0FD5" w:rsidP="00CE0FD5">
            <w:pPr>
              <w:rPr>
                <w:rFonts w:eastAsia="Times New Roman" w:cstheme="minorHAnsi"/>
                <w:sz w:val="16"/>
                <w:szCs w:val="16"/>
                <w:lang w:eastAsia="pt-BR"/>
              </w:rPr>
            </w:pPr>
            <w:r w:rsidRPr="009C58EE">
              <w:rPr>
                <w:rFonts w:eastAsia="Times New Roman" w:cstheme="minorHAnsi"/>
                <w:sz w:val="16"/>
                <w:szCs w:val="16"/>
              </w:rPr>
              <w:t>Evolução da lesão</w:t>
            </w:r>
          </w:p>
        </w:tc>
        <w:tc>
          <w:tcPr>
            <w:tcW w:w="782" w:type="dxa"/>
          </w:tcPr>
          <w:p w14:paraId="6D7DC4C5" w14:textId="77777777" w:rsidR="00CE0FD5" w:rsidRPr="009C58EE" w:rsidRDefault="00CE0FD5" w:rsidP="00CE0FD5">
            <w:pPr>
              <w:jc w:val="center"/>
              <w:rPr>
                <w:rFonts w:eastAsia="Times New Roman" w:cstheme="minorHAnsi"/>
                <w:sz w:val="16"/>
                <w:szCs w:val="16"/>
              </w:rPr>
            </w:pPr>
          </w:p>
        </w:tc>
        <w:tc>
          <w:tcPr>
            <w:tcW w:w="2328" w:type="dxa"/>
          </w:tcPr>
          <w:p w14:paraId="0CF29AD4" w14:textId="77777777" w:rsidR="00CE0FD5" w:rsidRPr="009C58EE" w:rsidRDefault="00CE0FD5" w:rsidP="00CE0FD5">
            <w:pPr>
              <w:jc w:val="center"/>
              <w:rPr>
                <w:rFonts w:eastAsia="Times New Roman" w:cstheme="minorHAnsi"/>
                <w:sz w:val="16"/>
                <w:szCs w:val="16"/>
              </w:rPr>
            </w:pPr>
          </w:p>
        </w:tc>
        <w:tc>
          <w:tcPr>
            <w:tcW w:w="3118" w:type="dxa"/>
          </w:tcPr>
          <w:p w14:paraId="522A61CD" w14:textId="77777777" w:rsidR="00CE0FD5" w:rsidRPr="009C58EE" w:rsidRDefault="00CE0FD5" w:rsidP="00CE0FD5">
            <w:pPr>
              <w:jc w:val="center"/>
              <w:rPr>
                <w:rFonts w:eastAsia="Times New Roman" w:cstheme="minorHAnsi"/>
                <w:sz w:val="16"/>
                <w:szCs w:val="16"/>
              </w:rPr>
            </w:pPr>
          </w:p>
        </w:tc>
      </w:tr>
      <w:tr w:rsidR="00CE0FD5" w:rsidRPr="009C58EE" w14:paraId="1E8CBCA3" w14:textId="77777777" w:rsidTr="00CE0FD5">
        <w:tc>
          <w:tcPr>
            <w:tcW w:w="3128" w:type="dxa"/>
            <w:hideMark/>
          </w:tcPr>
          <w:p w14:paraId="1BDB347D" w14:textId="77777777" w:rsidR="00CE0FD5" w:rsidRPr="009C58EE" w:rsidRDefault="00CE0FD5" w:rsidP="00CE0FD5">
            <w:pPr>
              <w:rPr>
                <w:rFonts w:eastAsia="Times New Roman" w:cstheme="minorHAnsi"/>
                <w:sz w:val="16"/>
                <w:szCs w:val="16"/>
              </w:rPr>
            </w:pPr>
            <w:r w:rsidRPr="009C58EE">
              <w:rPr>
                <w:rFonts w:eastAsia="Times New Roman" w:cstheme="minorHAnsi"/>
                <w:sz w:val="16"/>
                <w:szCs w:val="16"/>
              </w:rPr>
              <w:t>Resultado esperado</w:t>
            </w:r>
          </w:p>
        </w:tc>
        <w:tc>
          <w:tcPr>
            <w:tcW w:w="782" w:type="dxa"/>
          </w:tcPr>
          <w:p w14:paraId="4379688A" w14:textId="77777777" w:rsidR="00CE0FD5" w:rsidRPr="009C58EE" w:rsidRDefault="00CE0FD5" w:rsidP="00CE0FD5">
            <w:pPr>
              <w:jc w:val="center"/>
              <w:rPr>
                <w:rFonts w:eastAsia="Times New Roman" w:cstheme="minorHAnsi"/>
                <w:sz w:val="16"/>
                <w:szCs w:val="16"/>
              </w:rPr>
            </w:pPr>
          </w:p>
        </w:tc>
        <w:tc>
          <w:tcPr>
            <w:tcW w:w="2328" w:type="dxa"/>
          </w:tcPr>
          <w:p w14:paraId="23AC5AC3" w14:textId="77777777" w:rsidR="00CE0FD5" w:rsidRPr="009C58EE" w:rsidRDefault="00CE0FD5" w:rsidP="00CE0FD5">
            <w:pPr>
              <w:jc w:val="center"/>
              <w:rPr>
                <w:rFonts w:eastAsia="Times New Roman" w:cstheme="minorHAnsi"/>
                <w:sz w:val="16"/>
                <w:szCs w:val="16"/>
              </w:rPr>
            </w:pPr>
          </w:p>
        </w:tc>
        <w:tc>
          <w:tcPr>
            <w:tcW w:w="3118" w:type="dxa"/>
          </w:tcPr>
          <w:p w14:paraId="2622C282" w14:textId="77777777" w:rsidR="00CE0FD5" w:rsidRPr="009C58EE" w:rsidRDefault="00CE0FD5" w:rsidP="00CE0FD5">
            <w:pPr>
              <w:jc w:val="center"/>
              <w:rPr>
                <w:rFonts w:eastAsia="Times New Roman" w:cstheme="minorHAnsi"/>
                <w:sz w:val="16"/>
                <w:szCs w:val="16"/>
              </w:rPr>
            </w:pPr>
          </w:p>
        </w:tc>
      </w:tr>
    </w:tbl>
    <w:p w14:paraId="182D70AA" w14:textId="77777777" w:rsidR="00CE0FD5" w:rsidRPr="009C58EE" w:rsidRDefault="00CE0FD5" w:rsidP="00CE0FD5">
      <w:pPr>
        <w:jc w:val="both"/>
        <w:rPr>
          <w:rFonts w:eastAsia="Times New Roman" w:cstheme="minorHAnsi"/>
          <w:sz w:val="16"/>
          <w:szCs w:val="1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E0FD5" w:rsidRPr="009C58EE" w14:paraId="6FD33DB7" w14:textId="77777777" w:rsidTr="00CE0FD5">
        <w:tc>
          <w:tcPr>
            <w:tcW w:w="9356" w:type="dxa"/>
          </w:tcPr>
          <w:p w14:paraId="2247ED1F"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Outras observações:___________________________________________________________________</w:t>
            </w:r>
          </w:p>
          <w:p w14:paraId="3C607D0D" w14:textId="77777777" w:rsidR="00CE0FD5" w:rsidRPr="009C58EE" w:rsidRDefault="00CE0FD5" w:rsidP="00CE0FD5">
            <w:pPr>
              <w:spacing w:after="120"/>
              <w:jc w:val="both"/>
              <w:rPr>
                <w:rFonts w:eastAsia="Times New Roman" w:cstheme="minorHAnsi"/>
                <w:sz w:val="16"/>
                <w:szCs w:val="16"/>
              </w:rPr>
            </w:pPr>
            <w:r w:rsidRPr="009C58EE">
              <w:rPr>
                <w:rFonts w:eastAsia="Times New Roman" w:cstheme="minorHAnsi"/>
                <w:sz w:val="16"/>
                <w:szCs w:val="16"/>
              </w:rPr>
              <w:t>____________________________________________________________________________________</w:t>
            </w:r>
          </w:p>
          <w:p w14:paraId="5CAA3DCD" w14:textId="77777777" w:rsidR="00CE0FD5" w:rsidRPr="009C58EE" w:rsidRDefault="00CE0FD5" w:rsidP="00CE0FD5">
            <w:pPr>
              <w:jc w:val="both"/>
              <w:rPr>
                <w:rFonts w:eastAsia="Times New Roman" w:cstheme="minorHAnsi"/>
                <w:sz w:val="16"/>
                <w:szCs w:val="16"/>
              </w:rPr>
            </w:pPr>
            <w:r w:rsidRPr="009C58EE">
              <w:rPr>
                <w:rFonts w:eastAsia="Times New Roman" w:cstheme="minorHAnsi"/>
                <w:sz w:val="16"/>
                <w:szCs w:val="16"/>
              </w:rPr>
              <w:t>Aprovado:     SIM (  )             NÃO (  )</w:t>
            </w:r>
          </w:p>
          <w:p w14:paraId="0A11D8C3" w14:textId="77777777" w:rsidR="00CE0FD5" w:rsidRPr="009C58EE" w:rsidRDefault="00CE0FD5" w:rsidP="00CE0FD5">
            <w:pPr>
              <w:spacing w:after="0" w:line="240" w:lineRule="auto"/>
              <w:jc w:val="both"/>
              <w:rPr>
                <w:rFonts w:eastAsia="Times New Roman" w:cstheme="minorHAnsi"/>
                <w:sz w:val="16"/>
                <w:szCs w:val="16"/>
                <w:lang w:eastAsia="pt-BR"/>
              </w:rPr>
            </w:pPr>
            <w:r w:rsidRPr="009C58EE">
              <w:rPr>
                <w:rFonts w:eastAsia="Times New Roman" w:cstheme="minorHAnsi"/>
                <w:sz w:val="16"/>
                <w:szCs w:val="16"/>
                <w:lang w:eastAsia="pt-BR"/>
              </w:rPr>
              <w:t>Responsável: ________________________________________________    Data:  ______/______/_____</w:t>
            </w:r>
          </w:p>
          <w:p w14:paraId="69B56AE8" w14:textId="77777777" w:rsidR="00CE0FD5" w:rsidRPr="009C58EE" w:rsidRDefault="00CE0FD5" w:rsidP="00CE0FD5">
            <w:pPr>
              <w:spacing w:after="0" w:line="240" w:lineRule="auto"/>
              <w:jc w:val="both"/>
              <w:rPr>
                <w:rFonts w:eastAsia="Times New Roman" w:cstheme="minorHAnsi"/>
                <w:sz w:val="16"/>
                <w:szCs w:val="16"/>
                <w:lang w:eastAsia="pt-BR"/>
              </w:rPr>
            </w:pPr>
          </w:p>
        </w:tc>
      </w:tr>
    </w:tbl>
    <w:p w14:paraId="15F383DA" w14:textId="77777777" w:rsidR="00CE0FD5" w:rsidRDefault="00CE0FD5" w:rsidP="00CE0FD5"/>
    <w:p w14:paraId="3A160B1A" w14:textId="77777777" w:rsidR="00CE0FD5" w:rsidRDefault="00CE0FD5" w:rsidP="00CE0FD5"/>
    <w:p w14:paraId="18D533BF" w14:textId="77777777" w:rsidR="00CE0FD5"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p>
    <w:p w14:paraId="7AB4B42A" w14:textId="29F43655" w:rsidR="00CE0FD5" w:rsidRPr="006C0711" w:rsidRDefault="00CE0FD5" w:rsidP="00CE0FD5">
      <w:pPr>
        <w:tabs>
          <w:tab w:val="left" w:pos="345"/>
          <w:tab w:val="center" w:pos="4252"/>
          <w:tab w:val="right" w:pos="8504"/>
        </w:tabs>
        <w:spacing w:after="0" w:line="240" w:lineRule="auto"/>
        <w:jc w:val="center"/>
        <w:rPr>
          <w:rFonts w:eastAsia="Times New Roman" w:cstheme="minorHAnsi"/>
          <w:b/>
          <w:bCs/>
          <w:sz w:val="16"/>
          <w:szCs w:val="16"/>
          <w:u w:val="single"/>
        </w:rPr>
      </w:pPr>
      <w:r w:rsidRPr="006C0711">
        <w:rPr>
          <w:rFonts w:eastAsia="Times New Roman" w:cstheme="minorHAnsi"/>
          <w:b/>
          <w:bCs/>
          <w:sz w:val="16"/>
          <w:szCs w:val="16"/>
          <w:u w:val="single"/>
        </w:rPr>
        <w:t>REQUISITOS A SEREM  AVALIADOS NAS AMOSTRAS</w:t>
      </w:r>
    </w:p>
    <w:p w14:paraId="0170B9A8" w14:textId="77777777" w:rsidR="00CE0FD5" w:rsidRPr="006C0711"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r w:rsidRPr="006C0711">
        <w:rPr>
          <w:rFonts w:eastAsia="Times New Roman" w:cstheme="minorHAnsi"/>
          <w:b/>
          <w:bCs/>
          <w:sz w:val="16"/>
          <w:szCs w:val="16"/>
          <w:u w:val="single"/>
        </w:rPr>
        <w:t>DE PRODUTOS MÉDICO HOSPITALARES</w:t>
      </w:r>
    </w:p>
    <w:p w14:paraId="5C8F0206" w14:textId="77777777" w:rsidR="00CE0FD5" w:rsidRPr="006C0711" w:rsidRDefault="00CE0FD5" w:rsidP="00CE0FD5">
      <w:pPr>
        <w:tabs>
          <w:tab w:val="left" w:pos="345"/>
          <w:tab w:val="center" w:pos="4252"/>
          <w:tab w:val="right" w:pos="8504"/>
        </w:tabs>
        <w:spacing w:after="120" w:line="240" w:lineRule="auto"/>
        <w:jc w:val="center"/>
        <w:rPr>
          <w:rFonts w:eastAsia="Times New Roman" w:cstheme="minorHAnsi"/>
          <w:b/>
          <w:bCs/>
          <w:sz w:val="16"/>
          <w:szCs w:val="16"/>
          <w:u w:val="single"/>
        </w:rPr>
      </w:pPr>
    </w:p>
    <w:p w14:paraId="754D8F85" w14:textId="77777777" w:rsidR="00CE0FD5" w:rsidRPr="006C0711"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r w:rsidRPr="006C0711">
        <w:rPr>
          <w:rFonts w:eastAsia="Times New Roman" w:cstheme="minorHAnsi"/>
          <w:bCs/>
          <w:sz w:val="16"/>
          <w:szCs w:val="16"/>
        </w:rPr>
        <w:t xml:space="preserve">Processo:                                          Pregão:                                     </w:t>
      </w:r>
      <w:r>
        <w:rPr>
          <w:rFonts w:eastAsia="Times New Roman" w:cstheme="minorHAnsi"/>
          <w:bCs/>
          <w:sz w:val="16"/>
          <w:szCs w:val="16"/>
        </w:rPr>
        <w:t xml:space="preserve">                                                                                      </w:t>
      </w:r>
      <w:r w:rsidRPr="006C0711">
        <w:rPr>
          <w:rFonts w:eastAsia="Times New Roman" w:cstheme="minorHAnsi"/>
          <w:bCs/>
          <w:sz w:val="16"/>
          <w:szCs w:val="16"/>
        </w:rPr>
        <w:t xml:space="preserve"> Item: </w:t>
      </w:r>
      <w:r>
        <w:rPr>
          <w:rFonts w:eastAsia="Times New Roman" w:cstheme="minorHAnsi"/>
          <w:bCs/>
          <w:sz w:val="16"/>
          <w:szCs w:val="16"/>
        </w:rPr>
        <w:t>08</w:t>
      </w:r>
    </w:p>
    <w:p w14:paraId="3B87E9D6" w14:textId="77777777" w:rsidR="00CE0FD5" w:rsidRPr="006C0711" w:rsidRDefault="00CE0FD5" w:rsidP="00CE0FD5">
      <w:pPr>
        <w:tabs>
          <w:tab w:val="left" w:pos="345"/>
          <w:tab w:val="center" w:pos="4252"/>
          <w:tab w:val="right" w:pos="8504"/>
        </w:tabs>
        <w:spacing w:after="120" w:line="240" w:lineRule="auto"/>
        <w:ind w:left="-567" w:firstLine="567"/>
        <w:jc w:val="both"/>
        <w:rPr>
          <w:rFonts w:eastAsia="Times New Roman" w:cstheme="minorHAnsi"/>
          <w:bCs/>
          <w:sz w:val="16"/>
          <w:szCs w:val="16"/>
        </w:rPr>
      </w:pPr>
    </w:p>
    <w:p w14:paraId="68228EC8" w14:textId="77777777" w:rsidR="00CE0FD5" w:rsidRPr="006C0711" w:rsidRDefault="00CE0FD5" w:rsidP="00CE0FD5">
      <w:pPr>
        <w:tabs>
          <w:tab w:val="left" w:pos="345"/>
          <w:tab w:val="center" w:pos="4252"/>
          <w:tab w:val="right" w:pos="8504"/>
        </w:tabs>
        <w:spacing w:after="120" w:line="240" w:lineRule="auto"/>
        <w:jc w:val="both"/>
        <w:rPr>
          <w:rFonts w:eastAsia="Times New Roman" w:cstheme="minorHAnsi"/>
          <w:bCs/>
          <w:sz w:val="16"/>
          <w:szCs w:val="16"/>
          <w:lang w:val="en-US"/>
        </w:rPr>
      </w:pPr>
      <w:r w:rsidRPr="006C0711">
        <w:rPr>
          <w:rFonts w:eastAsia="Times New Roman" w:cstheme="minorHAnsi"/>
          <w:bCs/>
          <w:sz w:val="16"/>
          <w:szCs w:val="16"/>
        </w:rPr>
        <w:t>Código /Descritivo:61020063- CURATIVO ADESIVO, HIDROATIVO ESTÉRIL, FLEXIVEL, COMPOSTO POR 3 CAMADAS: A INTERNA SUPERABSORVENTE RECOBERTA POR TECIDO NÃO ADERENTE, A INTERMEDIÁRIA COMPOSTA POR HIDROPOLIMERO OU HIDROCOLÓIDE ADERENTE, A EXTERNA IMPERMEÁVEL, MEDINDO APROXIMADAMENTE 10 X 10CM. EMBALAGEM INDIVIDUAL, ESTÉRIL EMBALADO EM MATERIAL QUE PROMOVA BARREIRA MICROBIANA E ABERTURA ASSÉPTICA, APRESENTAÇÃO CONFORME A LEGISLAÇÃO ATUAL VIGENTE E REGISTRO NO MS/ANVISA.</w:t>
      </w:r>
    </w:p>
    <w:p w14:paraId="10CC78E8" w14:textId="77777777" w:rsidR="00CE0FD5" w:rsidRPr="006C0711" w:rsidRDefault="00CE0FD5" w:rsidP="00CE0FD5">
      <w:pPr>
        <w:spacing w:after="0" w:line="240" w:lineRule="auto"/>
        <w:rPr>
          <w:rFonts w:eastAsia="Times New Roman" w:cstheme="minorHAnsi"/>
          <w:sz w:val="16"/>
          <w:szCs w:val="16"/>
        </w:rPr>
      </w:pPr>
    </w:p>
    <w:p w14:paraId="0F47257D" w14:textId="77777777" w:rsidR="00CE0FD5" w:rsidRPr="006C0711" w:rsidRDefault="00CE0FD5" w:rsidP="00CE0FD5">
      <w:pPr>
        <w:spacing w:after="0" w:line="240" w:lineRule="auto"/>
        <w:rPr>
          <w:rFonts w:eastAsia="Times New Roman" w:cstheme="minorHAnsi"/>
          <w:sz w:val="16"/>
          <w:szCs w:val="16"/>
        </w:rPr>
      </w:pPr>
      <w:r w:rsidRPr="006C0711">
        <w:rPr>
          <w:rFonts w:eastAsia="Times New Roman" w:cstheme="minorHAnsi"/>
          <w:sz w:val="16"/>
          <w:szCs w:val="16"/>
        </w:rPr>
        <w:t>Licitante /FOR:</w:t>
      </w:r>
    </w:p>
    <w:p w14:paraId="3775F1A5" w14:textId="77777777" w:rsidR="00CE0FD5" w:rsidRPr="006C0711" w:rsidRDefault="00CE0FD5" w:rsidP="00CE0FD5">
      <w:pPr>
        <w:spacing w:after="0" w:line="240" w:lineRule="auto"/>
        <w:rPr>
          <w:rFonts w:eastAsia="Times New Roman" w:cstheme="minorHAnsi"/>
          <w:sz w:val="16"/>
          <w:szCs w:val="16"/>
        </w:rPr>
      </w:pPr>
    </w:p>
    <w:p w14:paraId="42C41A7D" w14:textId="77777777" w:rsidR="00CE0FD5" w:rsidRPr="006C0711" w:rsidRDefault="00CE0FD5" w:rsidP="00CE0FD5">
      <w:pPr>
        <w:spacing w:after="0" w:line="240" w:lineRule="auto"/>
        <w:rPr>
          <w:rFonts w:eastAsia="Times New Roman" w:cstheme="minorHAnsi"/>
          <w:sz w:val="16"/>
          <w:szCs w:val="16"/>
        </w:rPr>
      </w:pPr>
      <w:r w:rsidRPr="006C0711">
        <w:rPr>
          <w:rFonts w:eastAsia="Times New Roman" w:cstheme="minorHAnsi"/>
          <w:sz w:val="16"/>
          <w:szCs w:val="16"/>
        </w:rPr>
        <w:t xml:space="preserve">Marca:                                                     Referência:                                          </w:t>
      </w:r>
      <w:r>
        <w:rPr>
          <w:rFonts w:eastAsia="Times New Roman" w:cstheme="minorHAnsi"/>
          <w:sz w:val="16"/>
          <w:szCs w:val="16"/>
        </w:rPr>
        <w:t xml:space="preserve">                                                                   </w:t>
      </w:r>
      <w:r w:rsidRPr="006C0711">
        <w:rPr>
          <w:rFonts w:eastAsia="Times New Roman" w:cstheme="minorHAnsi"/>
          <w:sz w:val="16"/>
          <w:szCs w:val="16"/>
        </w:rPr>
        <w:t xml:space="preserve">  Lote:</w:t>
      </w:r>
    </w:p>
    <w:p w14:paraId="7838F530" w14:textId="77777777" w:rsidR="00CE0FD5" w:rsidRPr="006C0711" w:rsidRDefault="00CE0FD5" w:rsidP="00CE0FD5">
      <w:pPr>
        <w:spacing w:after="0" w:line="240" w:lineRule="auto"/>
        <w:rPr>
          <w:rFonts w:eastAsia="Times New Roman" w:cstheme="minorHAnsi"/>
          <w:sz w:val="16"/>
          <w:szCs w:val="16"/>
        </w:rPr>
      </w:pPr>
    </w:p>
    <w:p w14:paraId="3C233317" w14:textId="77777777" w:rsidR="00CE0FD5" w:rsidRPr="006C0711" w:rsidRDefault="00CE0FD5" w:rsidP="00CE0FD5">
      <w:pPr>
        <w:spacing w:after="0" w:line="240" w:lineRule="auto"/>
        <w:rPr>
          <w:rFonts w:eastAsia="Times New Roman" w:cstheme="minorHAnsi"/>
          <w:sz w:val="16"/>
          <w:szCs w:val="16"/>
          <w:lang w:val="en-US"/>
        </w:rPr>
      </w:pPr>
      <w:r w:rsidRPr="006C0711">
        <w:rPr>
          <w:rFonts w:eastAsia="Times New Roman" w:cstheme="minorHAnsi"/>
          <w:sz w:val="16"/>
          <w:szCs w:val="16"/>
        </w:rPr>
        <w:t xml:space="preserve">Registro ANVISA:   </w:t>
      </w:r>
    </w:p>
    <w:p w14:paraId="2D6BCE8D" w14:textId="77777777" w:rsidR="00CE0FD5" w:rsidRPr="006C0711" w:rsidRDefault="00CE0FD5" w:rsidP="00CE0FD5">
      <w:pPr>
        <w:rPr>
          <w:rFonts w:eastAsia="Times New Roman" w:cstheme="minorHAnsi"/>
          <w:sz w:val="16"/>
          <w:szCs w:val="1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
        <w:gridCol w:w="3402"/>
        <w:gridCol w:w="1156"/>
        <w:gridCol w:w="1701"/>
        <w:gridCol w:w="2835"/>
      </w:tblGrid>
      <w:tr w:rsidR="00CE0FD5" w:rsidRPr="006C0711" w14:paraId="4E84BDD6" w14:textId="77777777" w:rsidTr="00CE0FD5">
        <w:tc>
          <w:tcPr>
            <w:tcW w:w="3664" w:type="dxa"/>
            <w:gridSpan w:val="2"/>
            <w:vAlign w:val="center"/>
            <w:hideMark/>
          </w:tcPr>
          <w:p w14:paraId="1BDFBEDB" w14:textId="77777777" w:rsidR="00CE0FD5" w:rsidRPr="006C0711" w:rsidRDefault="00CE0FD5" w:rsidP="00CE0FD5">
            <w:pPr>
              <w:jc w:val="center"/>
              <w:rPr>
                <w:rFonts w:eastAsia="Times New Roman" w:cstheme="minorHAnsi"/>
                <w:b/>
                <w:sz w:val="16"/>
                <w:szCs w:val="16"/>
                <w:lang w:eastAsia="pt-BR"/>
              </w:rPr>
            </w:pPr>
            <w:r w:rsidRPr="006C0711">
              <w:rPr>
                <w:rFonts w:eastAsia="Times New Roman" w:cstheme="minorHAnsi"/>
                <w:b/>
                <w:sz w:val="16"/>
                <w:szCs w:val="16"/>
              </w:rPr>
              <w:t>CARACTERÍSTICAS</w:t>
            </w:r>
          </w:p>
        </w:tc>
        <w:tc>
          <w:tcPr>
            <w:tcW w:w="1156" w:type="dxa"/>
            <w:vAlign w:val="center"/>
            <w:hideMark/>
          </w:tcPr>
          <w:p w14:paraId="71A9A3E8" w14:textId="77777777" w:rsidR="00CE0FD5" w:rsidRPr="006C0711" w:rsidRDefault="00CE0FD5" w:rsidP="00CE0FD5">
            <w:pPr>
              <w:jc w:val="both"/>
              <w:rPr>
                <w:rFonts w:eastAsia="Times New Roman" w:cstheme="minorHAnsi"/>
                <w:b/>
                <w:sz w:val="16"/>
                <w:szCs w:val="16"/>
              </w:rPr>
            </w:pPr>
            <w:r w:rsidRPr="006C0711">
              <w:rPr>
                <w:rFonts w:eastAsia="Times New Roman" w:cstheme="minorHAnsi"/>
                <w:b/>
                <w:sz w:val="16"/>
                <w:szCs w:val="16"/>
              </w:rPr>
              <w:t>ADEQUADO</w:t>
            </w:r>
          </w:p>
        </w:tc>
        <w:tc>
          <w:tcPr>
            <w:tcW w:w="1701" w:type="dxa"/>
            <w:vAlign w:val="center"/>
            <w:hideMark/>
          </w:tcPr>
          <w:p w14:paraId="1401FF02" w14:textId="77777777" w:rsidR="00CE0FD5" w:rsidRPr="006C0711" w:rsidRDefault="00CE0FD5" w:rsidP="00CE0FD5">
            <w:pPr>
              <w:jc w:val="center"/>
              <w:rPr>
                <w:rFonts w:eastAsia="Times New Roman" w:cstheme="minorHAnsi"/>
                <w:b/>
                <w:sz w:val="16"/>
                <w:szCs w:val="16"/>
              </w:rPr>
            </w:pPr>
            <w:r w:rsidRPr="006C0711">
              <w:rPr>
                <w:rFonts w:eastAsia="Times New Roman" w:cstheme="minorHAnsi"/>
                <w:b/>
                <w:sz w:val="16"/>
                <w:szCs w:val="16"/>
              </w:rPr>
              <w:t>INADEQUADO</w:t>
            </w:r>
          </w:p>
        </w:tc>
        <w:tc>
          <w:tcPr>
            <w:tcW w:w="2835" w:type="dxa"/>
            <w:vAlign w:val="center"/>
            <w:hideMark/>
          </w:tcPr>
          <w:p w14:paraId="2BA0AFCB" w14:textId="77777777" w:rsidR="00CE0FD5" w:rsidRPr="006C0711" w:rsidRDefault="00CE0FD5" w:rsidP="00CE0FD5">
            <w:pPr>
              <w:jc w:val="center"/>
              <w:rPr>
                <w:rFonts w:eastAsia="Times New Roman" w:cstheme="minorHAnsi"/>
                <w:b/>
                <w:sz w:val="16"/>
                <w:szCs w:val="16"/>
              </w:rPr>
            </w:pPr>
            <w:r w:rsidRPr="006C0711">
              <w:rPr>
                <w:rFonts w:eastAsia="Times New Roman" w:cstheme="minorHAnsi"/>
                <w:b/>
                <w:sz w:val="16"/>
                <w:szCs w:val="16"/>
              </w:rPr>
              <w:t>JUSTIFICATIVA</w:t>
            </w:r>
          </w:p>
        </w:tc>
      </w:tr>
      <w:tr w:rsidR="00CE0FD5" w:rsidRPr="006C0711" w14:paraId="30C417C1" w14:textId="77777777" w:rsidTr="00CE0FD5">
        <w:tc>
          <w:tcPr>
            <w:tcW w:w="262" w:type="dxa"/>
            <w:vMerge w:val="restart"/>
            <w:vAlign w:val="center"/>
            <w:hideMark/>
          </w:tcPr>
          <w:p w14:paraId="55739255"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Embalagem</w:t>
            </w:r>
          </w:p>
        </w:tc>
        <w:tc>
          <w:tcPr>
            <w:tcW w:w="3402" w:type="dxa"/>
            <w:hideMark/>
          </w:tcPr>
          <w:p w14:paraId="4DC1ADAE"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Identificação visual /escrita do produto</w:t>
            </w:r>
          </w:p>
        </w:tc>
        <w:tc>
          <w:tcPr>
            <w:tcW w:w="1156" w:type="dxa"/>
          </w:tcPr>
          <w:p w14:paraId="1A30CE25" w14:textId="77777777" w:rsidR="00CE0FD5" w:rsidRPr="006C0711" w:rsidRDefault="00CE0FD5" w:rsidP="00CE0FD5">
            <w:pPr>
              <w:jc w:val="both"/>
              <w:rPr>
                <w:rFonts w:eastAsia="Times New Roman" w:cstheme="minorHAnsi"/>
                <w:sz w:val="16"/>
                <w:szCs w:val="16"/>
              </w:rPr>
            </w:pPr>
          </w:p>
        </w:tc>
        <w:tc>
          <w:tcPr>
            <w:tcW w:w="1701" w:type="dxa"/>
          </w:tcPr>
          <w:p w14:paraId="5D61246D" w14:textId="77777777" w:rsidR="00CE0FD5" w:rsidRPr="006C0711" w:rsidRDefault="00CE0FD5" w:rsidP="00CE0FD5">
            <w:pPr>
              <w:jc w:val="both"/>
              <w:rPr>
                <w:rFonts w:eastAsia="Times New Roman" w:cstheme="minorHAnsi"/>
                <w:sz w:val="16"/>
                <w:szCs w:val="16"/>
              </w:rPr>
            </w:pPr>
          </w:p>
        </w:tc>
        <w:tc>
          <w:tcPr>
            <w:tcW w:w="2835" w:type="dxa"/>
          </w:tcPr>
          <w:p w14:paraId="72BF5245" w14:textId="77777777" w:rsidR="00CE0FD5" w:rsidRPr="006C0711" w:rsidRDefault="00CE0FD5" w:rsidP="00CE0FD5">
            <w:pPr>
              <w:jc w:val="both"/>
              <w:rPr>
                <w:rFonts w:eastAsia="Times New Roman" w:cstheme="minorHAnsi"/>
                <w:sz w:val="16"/>
                <w:szCs w:val="16"/>
              </w:rPr>
            </w:pPr>
          </w:p>
        </w:tc>
      </w:tr>
      <w:tr w:rsidR="00CE0FD5" w:rsidRPr="006C0711" w14:paraId="0628A4C7" w14:textId="77777777" w:rsidTr="00CE0FD5">
        <w:tc>
          <w:tcPr>
            <w:tcW w:w="262" w:type="dxa"/>
            <w:vMerge/>
            <w:vAlign w:val="center"/>
            <w:hideMark/>
          </w:tcPr>
          <w:p w14:paraId="6DD01629" w14:textId="77777777" w:rsidR="00CE0FD5" w:rsidRPr="006C0711" w:rsidRDefault="00CE0FD5" w:rsidP="00CE0FD5">
            <w:pPr>
              <w:spacing w:after="0" w:line="240" w:lineRule="auto"/>
              <w:rPr>
                <w:rFonts w:eastAsia="Times New Roman" w:cstheme="minorHAnsi"/>
                <w:sz w:val="16"/>
                <w:szCs w:val="16"/>
              </w:rPr>
            </w:pPr>
          </w:p>
        </w:tc>
        <w:tc>
          <w:tcPr>
            <w:tcW w:w="3402" w:type="dxa"/>
            <w:hideMark/>
          </w:tcPr>
          <w:p w14:paraId="62EF14EF"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Integridade</w:t>
            </w:r>
          </w:p>
        </w:tc>
        <w:tc>
          <w:tcPr>
            <w:tcW w:w="1156" w:type="dxa"/>
          </w:tcPr>
          <w:p w14:paraId="0903005A" w14:textId="77777777" w:rsidR="00CE0FD5" w:rsidRPr="006C0711" w:rsidRDefault="00CE0FD5" w:rsidP="00CE0FD5">
            <w:pPr>
              <w:jc w:val="both"/>
              <w:rPr>
                <w:rFonts w:eastAsia="Times New Roman" w:cstheme="minorHAnsi"/>
                <w:sz w:val="16"/>
                <w:szCs w:val="16"/>
              </w:rPr>
            </w:pPr>
          </w:p>
        </w:tc>
        <w:tc>
          <w:tcPr>
            <w:tcW w:w="1701" w:type="dxa"/>
          </w:tcPr>
          <w:p w14:paraId="533122E8" w14:textId="77777777" w:rsidR="00CE0FD5" w:rsidRPr="006C0711" w:rsidRDefault="00CE0FD5" w:rsidP="00CE0FD5">
            <w:pPr>
              <w:jc w:val="both"/>
              <w:rPr>
                <w:rFonts w:eastAsia="Times New Roman" w:cstheme="minorHAnsi"/>
                <w:sz w:val="16"/>
                <w:szCs w:val="16"/>
              </w:rPr>
            </w:pPr>
          </w:p>
        </w:tc>
        <w:tc>
          <w:tcPr>
            <w:tcW w:w="2835" w:type="dxa"/>
          </w:tcPr>
          <w:p w14:paraId="1F15108D" w14:textId="77777777" w:rsidR="00CE0FD5" w:rsidRPr="006C0711" w:rsidRDefault="00CE0FD5" w:rsidP="00CE0FD5">
            <w:pPr>
              <w:jc w:val="both"/>
              <w:rPr>
                <w:rFonts w:eastAsia="Times New Roman" w:cstheme="minorHAnsi"/>
                <w:sz w:val="16"/>
                <w:szCs w:val="16"/>
              </w:rPr>
            </w:pPr>
          </w:p>
        </w:tc>
      </w:tr>
      <w:tr w:rsidR="00CE0FD5" w:rsidRPr="006C0711" w14:paraId="69F6B7C5" w14:textId="77777777" w:rsidTr="00CE0FD5">
        <w:tc>
          <w:tcPr>
            <w:tcW w:w="262" w:type="dxa"/>
            <w:vMerge/>
            <w:vAlign w:val="center"/>
            <w:hideMark/>
          </w:tcPr>
          <w:p w14:paraId="60461891" w14:textId="77777777" w:rsidR="00CE0FD5" w:rsidRPr="006C0711" w:rsidRDefault="00CE0FD5" w:rsidP="00CE0FD5">
            <w:pPr>
              <w:spacing w:after="0" w:line="240" w:lineRule="auto"/>
              <w:rPr>
                <w:rFonts w:eastAsia="Times New Roman" w:cstheme="minorHAnsi"/>
                <w:sz w:val="16"/>
                <w:szCs w:val="16"/>
              </w:rPr>
            </w:pPr>
          </w:p>
        </w:tc>
        <w:tc>
          <w:tcPr>
            <w:tcW w:w="3402" w:type="dxa"/>
            <w:hideMark/>
          </w:tcPr>
          <w:p w14:paraId="7C296E4E"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Selagem/Abertura</w:t>
            </w:r>
          </w:p>
        </w:tc>
        <w:tc>
          <w:tcPr>
            <w:tcW w:w="1156" w:type="dxa"/>
          </w:tcPr>
          <w:p w14:paraId="5C799B4C" w14:textId="77777777" w:rsidR="00CE0FD5" w:rsidRPr="006C0711" w:rsidRDefault="00CE0FD5" w:rsidP="00CE0FD5">
            <w:pPr>
              <w:jc w:val="both"/>
              <w:rPr>
                <w:rFonts w:eastAsia="Times New Roman" w:cstheme="minorHAnsi"/>
                <w:sz w:val="16"/>
                <w:szCs w:val="16"/>
              </w:rPr>
            </w:pPr>
          </w:p>
        </w:tc>
        <w:tc>
          <w:tcPr>
            <w:tcW w:w="1701" w:type="dxa"/>
          </w:tcPr>
          <w:p w14:paraId="4047A147" w14:textId="77777777" w:rsidR="00CE0FD5" w:rsidRPr="006C0711" w:rsidRDefault="00CE0FD5" w:rsidP="00CE0FD5">
            <w:pPr>
              <w:jc w:val="both"/>
              <w:rPr>
                <w:rFonts w:eastAsia="Times New Roman" w:cstheme="minorHAnsi"/>
                <w:sz w:val="16"/>
                <w:szCs w:val="16"/>
              </w:rPr>
            </w:pPr>
          </w:p>
        </w:tc>
        <w:tc>
          <w:tcPr>
            <w:tcW w:w="2835" w:type="dxa"/>
          </w:tcPr>
          <w:p w14:paraId="17030580" w14:textId="77777777" w:rsidR="00CE0FD5" w:rsidRPr="006C0711" w:rsidRDefault="00CE0FD5" w:rsidP="00CE0FD5">
            <w:pPr>
              <w:jc w:val="both"/>
              <w:rPr>
                <w:rFonts w:eastAsia="Times New Roman" w:cstheme="minorHAnsi"/>
                <w:sz w:val="16"/>
                <w:szCs w:val="16"/>
              </w:rPr>
            </w:pPr>
          </w:p>
        </w:tc>
      </w:tr>
      <w:tr w:rsidR="00CE0FD5" w:rsidRPr="006C0711" w14:paraId="6F67AC8B" w14:textId="77777777" w:rsidTr="00CE0FD5">
        <w:tc>
          <w:tcPr>
            <w:tcW w:w="262" w:type="dxa"/>
            <w:vMerge/>
            <w:vAlign w:val="center"/>
            <w:hideMark/>
          </w:tcPr>
          <w:p w14:paraId="38F4EA37" w14:textId="77777777" w:rsidR="00CE0FD5" w:rsidRPr="006C0711" w:rsidRDefault="00CE0FD5" w:rsidP="00CE0FD5">
            <w:pPr>
              <w:spacing w:after="0" w:line="240" w:lineRule="auto"/>
              <w:rPr>
                <w:rFonts w:eastAsia="Times New Roman" w:cstheme="minorHAnsi"/>
                <w:sz w:val="16"/>
                <w:szCs w:val="16"/>
              </w:rPr>
            </w:pPr>
          </w:p>
        </w:tc>
        <w:tc>
          <w:tcPr>
            <w:tcW w:w="3402" w:type="dxa"/>
            <w:hideMark/>
          </w:tcPr>
          <w:p w14:paraId="26CA1E2B"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Aproveitamento máximo do produto</w:t>
            </w:r>
          </w:p>
        </w:tc>
        <w:tc>
          <w:tcPr>
            <w:tcW w:w="1156" w:type="dxa"/>
          </w:tcPr>
          <w:p w14:paraId="32F41776" w14:textId="77777777" w:rsidR="00CE0FD5" w:rsidRPr="006C0711" w:rsidRDefault="00CE0FD5" w:rsidP="00CE0FD5">
            <w:pPr>
              <w:jc w:val="both"/>
              <w:rPr>
                <w:rFonts w:eastAsia="Times New Roman" w:cstheme="minorHAnsi"/>
                <w:sz w:val="16"/>
                <w:szCs w:val="16"/>
              </w:rPr>
            </w:pPr>
          </w:p>
        </w:tc>
        <w:tc>
          <w:tcPr>
            <w:tcW w:w="1701" w:type="dxa"/>
          </w:tcPr>
          <w:p w14:paraId="5934DA6A" w14:textId="77777777" w:rsidR="00CE0FD5" w:rsidRPr="006C0711" w:rsidRDefault="00CE0FD5" w:rsidP="00CE0FD5">
            <w:pPr>
              <w:jc w:val="both"/>
              <w:rPr>
                <w:rFonts w:eastAsia="Times New Roman" w:cstheme="minorHAnsi"/>
                <w:sz w:val="16"/>
                <w:szCs w:val="16"/>
              </w:rPr>
            </w:pPr>
          </w:p>
        </w:tc>
        <w:tc>
          <w:tcPr>
            <w:tcW w:w="2835" w:type="dxa"/>
          </w:tcPr>
          <w:p w14:paraId="5BABF876" w14:textId="77777777" w:rsidR="00CE0FD5" w:rsidRPr="006C0711" w:rsidRDefault="00CE0FD5" w:rsidP="00CE0FD5">
            <w:pPr>
              <w:jc w:val="both"/>
              <w:rPr>
                <w:rFonts w:eastAsia="Times New Roman" w:cstheme="minorHAnsi"/>
                <w:sz w:val="16"/>
                <w:szCs w:val="16"/>
              </w:rPr>
            </w:pPr>
          </w:p>
        </w:tc>
      </w:tr>
      <w:tr w:rsidR="00CE0FD5" w:rsidRPr="006C0711" w14:paraId="73AE7244" w14:textId="77777777" w:rsidTr="00CE0FD5">
        <w:tc>
          <w:tcPr>
            <w:tcW w:w="262" w:type="dxa"/>
            <w:vMerge/>
            <w:vAlign w:val="center"/>
            <w:hideMark/>
          </w:tcPr>
          <w:p w14:paraId="77533CFD" w14:textId="77777777" w:rsidR="00CE0FD5" w:rsidRPr="006C0711" w:rsidRDefault="00CE0FD5" w:rsidP="00CE0FD5">
            <w:pPr>
              <w:spacing w:after="0" w:line="240" w:lineRule="auto"/>
              <w:rPr>
                <w:rFonts w:eastAsia="Times New Roman" w:cstheme="minorHAnsi"/>
                <w:sz w:val="16"/>
                <w:szCs w:val="16"/>
              </w:rPr>
            </w:pPr>
          </w:p>
        </w:tc>
        <w:tc>
          <w:tcPr>
            <w:tcW w:w="3402" w:type="dxa"/>
            <w:hideMark/>
          </w:tcPr>
          <w:p w14:paraId="4F57B6B6"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Proteção após o uso</w:t>
            </w:r>
          </w:p>
        </w:tc>
        <w:tc>
          <w:tcPr>
            <w:tcW w:w="1156" w:type="dxa"/>
          </w:tcPr>
          <w:p w14:paraId="7309473F" w14:textId="77777777" w:rsidR="00CE0FD5" w:rsidRPr="006C0711" w:rsidRDefault="00CE0FD5" w:rsidP="00CE0FD5">
            <w:pPr>
              <w:jc w:val="both"/>
              <w:rPr>
                <w:rFonts w:eastAsia="Times New Roman" w:cstheme="minorHAnsi"/>
                <w:sz w:val="16"/>
                <w:szCs w:val="16"/>
              </w:rPr>
            </w:pPr>
          </w:p>
        </w:tc>
        <w:tc>
          <w:tcPr>
            <w:tcW w:w="1701" w:type="dxa"/>
          </w:tcPr>
          <w:p w14:paraId="45FF21A4" w14:textId="77777777" w:rsidR="00CE0FD5" w:rsidRPr="006C0711" w:rsidRDefault="00CE0FD5" w:rsidP="00CE0FD5">
            <w:pPr>
              <w:jc w:val="both"/>
              <w:rPr>
                <w:rFonts w:eastAsia="Times New Roman" w:cstheme="minorHAnsi"/>
                <w:sz w:val="16"/>
                <w:szCs w:val="16"/>
              </w:rPr>
            </w:pPr>
          </w:p>
        </w:tc>
        <w:tc>
          <w:tcPr>
            <w:tcW w:w="2835" w:type="dxa"/>
          </w:tcPr>
          <w:p w14:paraId="67BA5DD4" w14:textId="77777777" w:rsidR="00CE0FD5" w:rsidRPr="006C0711" w:rsidRDefault="00CE0FD5" w:rsidP="00CE0FD5">
            <w:pPr>
              <w:jc w:val="both"/>
              <w:rPr>
                <w:rFonts w:eastAsia="Times New Roman" w:cstheme="minorHAnsi"/>
                <w:sz w:val="16"/>
                <w:szCs w:val="16"/>
              </w:rPr>
            </w:pPr>
          </w:p>
        </w:tc>
      </w:tr>
    </w:tbl>
    <w:p w14:paraId="06629C42" w14:textId="77777777" w:rsidR="00CE0FD5" w:rsidRPr="006C0711" w:rsidRDefault="00CE0FD5" w:rsidP="00CE0FD5">
      <w:pPr>
        <w:jc w:val="both"/>
        <w:rPr>
          <w:rFonts w:eastAsia="Times New Roman" w:cstheme="minorHAnsi"/>
          <w:sz w:val="16"/>
          <w:szCs w:val="16"/>
        </w:rPr>
      </w:pPr>
    </w:p>
    <w:tbl>
      <w:tblPr>
        <w:tblW w:w="9356"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128"/>
        <w:gridCol w:w="782"/>
        <w:gridCol w:w="1619"/>
        <w:gridCol w:w="3827"/>
      </w:tblGrid>
      <w:tr w:rsidR="00CE0FD5" w:rsidRPr="006C0711" w14:paraId="7FE96078" w14:textId="77777777" w:rsidTr="00CE0FD5">
        <w:tc>
          <w:tcPr>
            <w:tcW w:w="3128" w:type="dxa"/>
            <w:vAlign w:val="center"/>
            <w:hideMark/>
          </w:tcPr>
          <w:p w14:paraId="101145B4" w14:textId="77777777" w:rsidR="00CE0FD5" w:rsidRPr="006C0711" w:rsidRDefault="00CE0FD5" w:rsidP="00CE0FD5">
            <w:pPr>
              <w:keepNext/>
              <w:spacing w:before="120" w:after="0" w:line="240" w:lineRule="auto"/>
              <w:jc w:val="center"/>
              <w:outlineLvl w:val="0"/>
              <w:rPr>
                <w:rFonts w:eastAsia="Times New Roman" w:cstheme="minorHAnsi"/>
                <w:b/>
                <w:sz w:val="16"/>
                <w:szCs w:val="16"/>
                <w:lang w:eastAsia="pt-BR"/>
              </w:rPr>
            </w:pPr>
            <w:r w:rsidRPr="006C0711">
              <w:rPr>
                <w:rFonts w:eastAsia="Times New Roman" w:cstheme="minorHAnsi"/>
                <w:b/>
                <w:sz w:val="16"/>
                <w:szCs w:val="16"/>
                <w:lang w:eastAsia="pt-BR"/>
              </w:rPr>
              <w:t>CARACTERÍSTICAS</w:t>
            </w:r>
          </w:p>
        </w:tc>
        <w:tc>
          <w:tcPr>
            <w:tcW w:w="782" w:type="dxa"/>
            <w:vAlign w:val="center"/>
            <w:hideMark/>
          </w:tcPr>
          <w:p w14:paraId="01ABC6F0" w14:textId="77777777" w:rsidR="00CE0FD5" w:rsidRPr="006C0711" w:rsidRDefault="00CE0FD5" w:rsidP="00CE0FD5">
            <w:pPr>
              <w:jc w:val="center"/>
              <w:rPr>
                <w:rFonts w:eastAsia="Times New Roman" w:cstheme="minorHAnsi"/>
                <w:b/>
                <w:sz w:val="16"/>
                <w:szCs w:val="16"/>
              </w:rPr>
            </w:pPr>
            <w:r w:rsidRPr="006C0711">
              <w:rPr>
                <w:rFonts w:eastAsia="Times New Roman" w:cstheme="minorHAnsi"/>
                <w:b/>
                <w:sz w:val="16"/>
                <w:szCs w:val="16"/>
              </w:rPr>
              <w:t>Atende</w:t>
            </w:r>
          </w:p>
        </w:tc>
        <w:tc>
          <w:tcPr>
            <w:tcW w:w="1619" w:type="dxa"/>
            <w:vAlign w:val="center"/>
            <w:hideMark/>
          </w:tcPr>
          <w:p w14:paraId="35FB8FAC" w14:textId="77777777" w:rsidR="00CE0FD5" w:rsidRPr="006C0711" w:rsidRDefault="00CE0FD5" w:rsidP="00CE0FD5">
            <w:pPr>
              <w:jc w:val="center"/>
              <w:rPr>
                <w:rFonts w:eastAsia="Times New Roman" w:cstheme="minorHAnsi"/>
                <w:b/>
                <w:sz w:val="16"/>
                <w:szCs w:val="16"/>
              </w:rPr>
            </w:pPr>
            <w:r w:rsidRPr="006C0711">
              <w:rPr>
                <w:rFonts w:eastAsia="Times New Roman" w:cstheme="minorHAnsi"/>
                <w:b/>
                <w:sz w:val="16"/>
                <w:szCs w:val="16"/>
              </w:rPr>
              <w:t>Não Atende</w:t>
            </w:r>
          </w:p>
        </w:tc>
        <w:tc>
          <w:tcPr>
            <w:tcW w:w="3827" w:type="dxa"/>
            <w:vAlign w:val="center"/>
            <w:hideMark/>
          </w:tcPr>
          <w:p w14:paraId="0EC392F4" w14:textId="77777777" w:rsidR="00CE0FD5" w:rsidRPr="006C0711" w:rsidRDefault="00CE0FD5" w:rsidP="00CE0FD5">
            <w:pPr>
              <w:keepNext/>
              <w:spacing w:after="0" w:line="240" w:lineRule="auto"/>
              <w:jc w:val="center"/>
              <w:outlineLvl w:val="0"/>
              <w:rPr>
                <w:rFonts w:eastAsia="Times New Roman" w:cstheme="minorHAnsi"/>
                <w:b/>
                <w:sz w:val="16"/>
                <w:szCs w:val="16"/>
                <w:lang w:eastAsia="pt-BR"/>
              </w:rPr>
            </w:pPr>
            <w:r w:rsidRPr="006C0711">
              <w:rPr>
                <w:rFonts w:eastAsia="Times New Roman" w:cstheme="minorHAnsi"/>
                <w:b/>
                <w:sz w:val="16"/>
                <w:szCs w:val="16"/>
                <w:lang w:eastAsia="pt-BR"/>
              </w:rPr>
              <w:t>JUSTIFICATIVA</w:t>
            </w:r>
          </w:p>
        </w:tc>
      </w:tr>
      <w:tr w:rsidR="00CE0FD5" w:rsidRPr="006C0711" w14:paraId="2145A710" w14:textId="77777777" w:rsidTr="00CE0FD5">
        <w:tc>
          <w:tcPr>
            <w:tcW w:w="3128" w:type="dxa"/>
            <w:hideMark/>
          </w:tcPr>
          <w:p w14:paraId="3726E6E3"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Princípio ativo</w:t>
            </w:r>
          </w:p>
        </w:tc>
        <w:tc>
          <w:tcPr>
            <w:tcW w:w="782" w:type="dxa"/>
          </w:tcPr>
          <w:p w14:paraId="6A745FB7" w14:textId="77777777" w:rsidR="00CE0FD5" w:rsidRPr="006C0711" w:rsidRDefault="00CE0FD5" w:rsidP="00CE0FD5">
            <w:pPr>
              <w:jc w:val="center"/>
              <w:rPr>
                <w:rFonts w:eastAsia="Times New Roman" w:cstheme="minorHAnsi"/>
                <w:sz w:val="16"/>
                <w:szCs w:val="16"/>
              </w:rPr>
            </w:pPr>
          </w:p>
        </w:tc>
        <w:tc>
          <w:tcPr>
            <w:tcW w:w="1619" w:type="dxa"/>
          </w:tcPr>
          <w:p w14:paraId="0D88D3BD" w14:textId="77777777" w:rsidR="00CE0FD5" w:rsidRPr="006C0711" w:rsidRDefault="00CE0FD5" w:rsidP="00CE0FD5">
            <w:pPr>
              <w:jc w:val="center"/>
              <w:rPr>
                <w:rFonts w:eastAsia="Times New Roman" w:cstheme="minorHAnsi"/>
                <w:sz w:val="16"/>
                <w:szCs w:val="16"/>
              </w:rPr>
            </w:pPr>
          </w:p>
        </w:tc>
        <w:tc>
          <w:tcPr>
            <w:tcW w:w="3827" w:type="dxa"/>
          </w:tcPr>
          <w:p w14:paraId="552FAE7C" w14:textId="77777777" w:rsidR="00CE0FD5" w:rsidRPr="006C0711" w:rsidRDefault="00CE0FD5" w:rsidP="00CE0FD5">
            <w:pPr>
              <w:rPr>
                <w:rFonts w:eastAsia="Times New Roman" w:cstheme="minorHAnsi"/>
                <w:sz w:val="16"/>
                <w:szCs w:val="16"/>
              </w:rPr>
            </w:pPr>
          </w:p>
        </w:tc>
      </w:tr>
      <w:tr w:rsidR="00CE0FD5" w:rsidRPr="006C0711" w14:paraId="38CBE372" w14:textId="77777777" w:rsidTr="00CE0FD5">
        <w:tc>
          <w:tcPr>
            <w:tcW w:w="3128" w:type="dxa"/>
            <w:hideMark/>
          </w:tcPr>
          <w:p w14:paraId="0826C664"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Borda diferenciada (delgada)</w:t>
            </w:r>
          </w:p>
        </w:tc>
        <w:tc>
          <w:tcPr>
            <w:tcW w:w="782" w:type="dxa"/>
          </w:tcPr>
          <w:p w14:paraId="529598EF" w14:textId="77777777" w:rsidR="00CE0FD5" w:rsidRPr="006C0711" w:rsidRDefault="00CE0FD5" w:rsidP="00CE0FD5">
            <w:pPr>
              <w:jc w:val="center"/>
              <w:rPr>
                <w:rFonts w:eastAsia="Times New Roman" w:cstheme="minorHAnsi"/>
                <w:sz w:val="16"/>
                <w:szCs w:val="16"/>
              </w:rPr>
            </w:pPr>
          </w:p>
        </w:tc>
        <w:tc>
          <w:tcPr>
            <w:tcW w:w="1619" w:type="dxa"/>
          </w:tcPr>
          <w:p w14:paraId="5018E1EA" w14:textId="77777777" w:rsidR="00CE0FD5" w:rsidRPr="006C0711" w:rsidRDefault="00CE0FD5" w:rsidP="00CE0FD5">
            <w:pPr>
              <w:jc w:val="center"/>
              <w:rPr>
                <w:rFonts w:eastAsia="Times New Roman" w:cstheme="minorHAnsi"/>
                <w:sz w:val="16"/>
                <w:szCs w:val="16"/>
              </w:rPr>
            </w:pPr>
          </w:p>
        </w:tc>
        <w:tc>
          <w:tcPr>
            <w:tcW w:w="3827" w:type="dxa"/>
          </w:tcPr>
          <w:p w14:paraId="659FA6B9" w14:textId="77777777" w:rsidR="00CE0FD5" w:rsidRPr="006C0711" w:rsidRDefault="00CE0FD5" w:rsidP="00CE0FD5">
            <w:pPr>
              <w:rPr>
                <w:rFonts w:eastAsia="Times New Roman" w:cstheme="minorHAnsi"/>
                <w:sz w:val="16"/>
                <w:szCs w:val="16"/>
              </w:rPr>
            </w:pPr>
          </w:p>
        </w:tc>
      </w:tr>
      <w:tr w:rsidR="00CE0FD5" w:rsidRPr="006C0711" w14:paraId="3C084655" w14:textId="77777777" w:rsidTr="00CE0FD5">
        <w:tc>
          <w:tcPr>
            <w:tcW w:w="3128" w:type="dxa"/>
            <w:hideMark/>
          </w:tcPr>
          <w:p w14:paraId="00E156E6"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Consistência</w:t>
            </w:r>
          </w:p>
        </w:tc>
        <w:tc>
          <w:tcPr>
            <w:tcW w:w="782" w:type="dxa"/>
          </w:tcPr>
          <w:p w14:paraId="5FCF57CC" w14:textId="77777777" w:rsidR="00CE0FD5" w:rsidRPr="006C0711" w:rsidRDefault="00CE0FD5" w:rsidP="00CE0FD5">
            <w:pPr>
              <w:jc w:val="center"/>
              <w:rPr>
                <w:rFonts w:eastAsia="Times New Roman" w:cstheme="minorHAnsi"/>
                <w:sz w:val="16"/>
                <w:szCs w:val="16"/>
              </w:rPr>
            </w:pPr>
          </w:p>
        </w:tc>
        <w:tc>
          <w:tcPr>
            <w:tcW w:w="1619" w:type="dxa"/>
          </w:tcPr>
          <w:p w14:paraId="30680753" w14:textId="77777777" w:rsidR="00CE0FD5" w:rsidRPr="006C0711" w:rsidRDefault="00CE0FD5" w:rsidP="00CE0FD5">
            <w:pPr>
              <w:jc w:val="center"/>
              <w:rPr>
                <w:rFonts w:eastAsia="Times New Roman" w:cstheme="minorHAnsi"/>
                <w:sz w:val="16"/>
                <w:szCs w:val="16"/>
              </w:rPr>
            </w:pPr>
          </w:p>
        </w:tc>
        <w:tc>
          <w:tcPr>
            <w:tcW w:w="3827" w:type="dxa"/>
          </w:tcPr>
          <w:p w14:paraId="21EDD4C5" w14:textId="77777777" w:rsidR="00CE0FD5" w:rsidRPr="006C0711" w:rsidRDefault="00CE0FD5" w:rsidP="00CE0FD5">
            <w:pPr>
              <w:rPr>
                <w:rFonts w:eastAsia="Times New Roman" w:cstheme="minorHAnsi"/>
                <w:sz w:val="16"/>
                <w:szCs w:val="16"/>
              </w:rPr>
            </w:pPr>
          </w:p>
        </w:tc>
      </w:tr>
      <w:tr w:rsidR="00CE0FD5" w:rsidRPr="006C0711" w14:paraId="57D2F496" w14:textId="77777777" w:rsidTr="00CE0FD5">
        <w:tc>
          <w:tcPr>
            <w:tcW w:w="3128" w:type="dxa"/>
            <w:hideMark/>
          </w:tcPr>
          <w:p w14:paraId="247F10A2"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Manipulação</w:t>
            </w:r>
          </w:p>
        </w:tc>
        <w:tc>
          <w:tcPr>
            <w:tcW w:w="782" w:type="dxa"/>
          </w:tcPr>
          <w:p w14:paraId="39ADE3F4" w14:textId="77777777" w:rsidR="00CE0FD5" w:rsidRPr="006C0711" w:rsidRDefault="00CE0FD5" w:rsidP="00CE0FD5">
            <w:pPr>
              <w:jc w:val="center"/>
              <w:rPr>
                <w:rFonts w:eastAsia="Times New Roman" w:cstheme="minorHAnsi"/>
                <w:sz w:val="16"/>
                <w:szCs w:val="16"/>
              </w:rPr>
            </w:pPr>
          </w:p>
        </w:tc>
        <w:tc>
          <w:tcPr>
            <w:tcW w:w="1619" w:type="dxa"/>
          </w:tcPr>
          <w:p w14:paraId="5F0EDDF5" w14:textId="77777777" w:rsidR="00CE0FD5" w:rsidRPr="006C0711" w:rsidRDefault="00CE0FD5" w:rsidP="00CE0FD5">
            <w:pPr>
              <w:jc w:val="center"/>
              <w:rPr>
                <w:rFonts w:eastAsia="Times New Roman" w:cstheme="minorHAnsi"/>
                <w:sz w:val="16"/>
                <w:szCs w:val="16"/>
              </w:rPr>
            </w:pPr>
          </w:p>
        </w:tc>
        <w:tc>
          <w:tcPr>
            <w:tcW w:w="3827" w:type="dxa"/>
          </w:tcPr>
          <w:p w14:paraId="5865E36F" w14:textId="77777777" w:rsidR="00CE0FD5" w:rsidRPr="006C0711" w:rsidRDefault="00CE0FD5" w:rsidP="00CE0FD5">
            <w:pPr>
              <w:rPr>
                <w:rFonts w:eastAsia="Times New Roman" w:cstheme="minorHAnsi"/>
                <w:sz w:val="16"/>
                <w:szCs w:val="16"/>
              </w:rPr>
            </w:pPr>
          </w:p>
        </w:tc>
      </w:tr>
      <w:tr w:rsidR="00CE0FD5" w:rsidRPr="006C0711" w14:paraId="665FC20E" w14:textId="77777777" w:rsidTr="00CE0FD5">
        <w:tc>
          <w:tcPr>
            <w:tcW w:w="3128" w:type="dxa"/>
            <w:hideMark/>
          </w:tcPr>
          <w:p w14:paraId="52FE0179"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Flexibilidade</w:t>
            </w:r>
          </w:p>
        </w:tc>
        <w:tc>
          <w:tcPr>
            <w:tcW w:w="782" w:type="dxa"/>
          </w:tcPr>
          <w:p w14:paraId="758B56C5" w14:textId="77777777" w:rsidR="00CE0FD5" w:rsidRPr="006C0711" w:rsidRDefault="00CE0FD5" w:rsidP="00CE0FD5">
            <w:pPr>
              <w:jc w:val="center"/>
              <w:rPr>
                <w:rFonts w:eastAsia="Times New Roman" w:cstheme="minorHAnsi"/>
                <w:sz w:val="16"/>
                <w:szCs w:val="16"/>
              </w:rPr>
            </w:pPr>
          </w:p>
        </w:tc>
        <w:tc>
          <w:tcPr>
            <w:tcW w:w="1619" w:type="dxa"/>
          </w:tcPr>
          <w:p w14:paraId="7D8CBF45" w14:textId="77777777" w:rsidR="00CE0FD5" w:rsidRPr="006C0711" w:rsidRDefault="00CE0FD5" w:rsidP="00CE0FD5">
            <w:pPr>
              <w:jc w:val="center"/>
              <w:rPr>
                <w:rFonts w:eastAsia="Times New Roman" w:cstheme="minorHAnsi"/>
                <w:sz w:val="16"/>
                <w:szCs w:val="16"/>
              </w:rPr>
            </w:pPr>
          </w:p>
        </w:tc>
        <w:tc>
          <w:tcPr>
            <w:tcW w:w="3827" w:type="dxa"/>
          </w:tcPr>
          <w:p w14:paraId="1B92B613" w14:textId="77777777" w:rsidR="00CE0FD5" w:rsidRPr="006C0711" w:rsidRDefault="00CE0FD5" w:rsidP="00CE0FD5">
            <w:pPr>
              <w:rPr>
                <w:rFonts w:eastAsia="Times New Roman" w:cstheme="minorHAnsi"/>
                <w:sz w:val="16"/>
                <w:szCs w:val="16"/>
              </w:rPr>
            </w:pPr>
          </w:p>
        </w:tc>
      </w:tr>
      <w:tr w:rsidR="00CE0FD5" w:rsidRPr="006C0711" w14:paraId="35A9DB69" w14:textId="77777777" w:rsidTr="00CE0FD5">
        <w:tc>
          <w:tcPr>
            <w:tcW w:w="3128" w:type="dxa"/>
            <w:hideMark/>
          </w:tcPr>
          <w:p w14:paraId="02A4740C"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Capacidade de absorção</w:t>
            </w:r>
          </w:p>
        </w:tc>
        <w:tc>
          <w:tcPr>
            <w:tcW w:w="782" w:type="dxa"/>
          </w:tcPr>
          <w:p w14:paraId="7A04A57B" w14:textId="77777777" w:rsidR="00CE0FD5" w:rsidRPr="006C0711" w:rsidRDefault="00CE0FD5" w:rsidP="00CE0FD5">
            <w:pPr>
              <w:jc w:val="center"/>
              <w:rPr>
                <w:rFonts w:eastAsia="Times New Roman" w:cstheme="minorHAnsi"/>
                <w:sz w:val="16"/>
                <w:szCs w:val="16"/>
              </w:rPr>
            </w:pPr>
          </w:p>
        </w:tc>
        <w:tc>
          <w:tcPr>
            <w:tcW w:w="1619" w:type="dxa"/>
          </w:tcPr>
          <w:p w14:paraId="1F4D5793" w14:textId="77777777" w:rsidR="00CE0FD5" w:rsidRPr="006C0711" w:rsidRDefault="00CE0FD5" w:rsidP="00CE0FD5">
            <w:pPr>
              <w:jc w:val="center"/>
              <w:rPr>
                <w:rFonts w:eastAsia="Times New Roman" w:cstheme="minorHAnsi"/>
                <w:sz w:val="16"/>
                <w:szCs w:val="16"/>
              </w:rPr>
            </w:pPr>
          </w:p>
        </w:tc>
        <w:tc>
          <w:tcPr>
            <w:tcW w:w="3827" w:type="dxa"/>
          </w:tcPr>
          <w:p w14:paraId="75255E91" w14:textId="77777777" w:rsidR="00CE0FD5" w:rsidRPr="006C0711" w:rsidRDefault="00CE0FD5" w:rsidP="00CE0FD5">
            <w:pPr>
              <w:rPr>
                <w:rFonts w:eastAsia="Times New Roman" w:cstheme="minorHAnsi"/>
                <w:sz w:val="16"/>
                <w:szCs w:val="16"/>
              </w:rPr>
            </w:pPr>
          </w:p>
        </w:tc>
      </w:tr>
      <w:tr w:rsidR="00CE0FD5" w:rsidRPr="006C0711" w14:paraId="2ECCFBE0" w14:textId="77777777" w:rsidTr="00CE0FD5">
        <w:tc>
          <w:tcPr>
            <w:tcW w:w="3128" w:type="dxa"/>
            <w:hideMark/>
          </w:tcPr>
          <w:p w14:paraId="50531300"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Aderência</w:t>
            </w:r>
          </w:p>
        </w:tc>
        <w:tc>
          <w:tcPr>
            <w:tcW w:w="782" w:type="dxa"/>
          </w:tcPr>
          <w:p w14:paraId="1E0CC842" w14:textId="77777777" w:rsidR="00CE0FD5" w:rsidRPr="006C0711" w:rsidRDefault="00CE0FD5" w:rsidP="00CE0FD5">
            <w:pPr>
              <w:jc w:val="center"/>
              <w:rPr>
                <w:rFonts w:eastAsia="Times New Roman" w:cstheme="minorHAnsi"/>
                <w:sz w:val="16"/>
                <w:szCs w:val="16"/>
              </w:rPr>
            </w:pPr>
          </w:p>
        </w:tc>
        <w:tc>
          <w:tcPr>
            <w:tcW w:w="1619" w:type="dxa"/>
          </w:tcPr>
          <w:p w14:paraId="6B6B5CF9" w14:textId="77777777" w:rsidR="00CE0FD5" w:rsidRPr="006C0711" w:rsidRDefault="00CE0FD5" w:rsidP="00CE0FD5">
            <w:pPr>
              <w:jc w:val="center"/>
              <w:rPr>
                <w:rFonts w:eastAsia="Times New Roman" w:cstheme="minorHAnsi"/>
                <w:sz w:val="16"/>
                <w:szCs w:val="16"/>
              </w:rPr>
            </w:pPr>
          </w:p>
        </w:tc>
        <w:tc>
          <w:tcPr>
            <w:tcW w:w="3827" w:type="dxa"/>
          </w:tcPr>
          <w:p w14:paraId="10DAA3DC" w14:textId="77777777" w:rsidR="00CE0FD5" w:rsidRPr="006C0711" w:rsidRDefault="00CE0FD5" w:rsidP="00CE0FD5">
            <w:pPr>
              <w:rPr>
                <w:rFonts w:eastAsia="Times New Roman" w:cstheme="minorHAnsi"/>
                <w:sz w:val="16"/>
                <w:szCs w:val="16"/>
              </w:rPr>
            </w:pPr>
          </w:p>
        </w:tc>
      </w:tr>
      <w:tr w:rsidR="00CE0FD5" w:rsidRPr="006C0711" w14:paraId="167151A1" w14:textId="77777777" w:rsidTr="00CE0FD5">
        <w:tc>
          <w:tcPr>
            <w:tcW w:w="3128" w:type="dxa"/>
            <w:hideMark/>
          </w:tcPr>
          <w:p w14:paraId="08E788C2"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Durabilidade</w:t>
            </w:r>
          </w:p>
        </w:tc>
        <w:tc>
          <w:tcPr>
            <w:tcW w:w="782" w:type="dxa"/>
          </w:tcPr>
          <w:p w14:paraId="35763FC9" w14:textId="77777777" w:rsidR="00CE0FD5" w:rsidRPr="006C0711" w:rsidRDefault="00CE0FD5" w:rsidP="00CE0FD5">
            <w:pPr>
              <w:jc w:val="center"/>
              <w:rPr>
                <w:rFonts w:eastAsia="Times New Roman" w:cstheme="minorHAnsi"/>
                <w:sz w:val="16"/>
                <w:szCs w:val="16"/>
              </w:rPr>
            </w:pPr>
          </w:p>
        </w:tc>
        <w:tc>
          <w:tcPr>
            <w:tcW w:w="1619" w:type="dxa"/>
          </w:tcPr>
          <w:p w14:paraId="1479DC89" w14:textId="77777777" w:rsidR="00CE0FD5" w:rsidRPr="006C0711" w:rsidRDefault="00CE0FD5" w:rsidP="00CE0FD5">
            <w:pPr>
              <w:jc w:val="center"/>
              <w:rPr>
                <w:rFonts w:eastAsia="Times New Roman" w:cstheme="minorHAnsi"/>
                <w:sz w:val="16"/>
                <w:szCs w:val="16"/>
              </w:rPr>
            </w:pPr>
          </w:p>
        </w:tc>
        <w:tc>
          <w:tcPr>
            <w:tcW w:w="3827" w:type="dxa"/>
          </w:tcPr>
          <w:p w14:paraId="220E376F" w14:textId="77777777" w:rsidR="00CE0FD5" w:rsidRPr="006C0711" w:rsidRDefault="00CE0FD5" w:rsidP="00CE0FD5">
            <w:pPr>
              <w:keepNext/>
              <w:spacing w:after="0" w:line="240" w:lineRule="auto"/>
              <w:jc w:val="both"/>
              <w:outlineLvl w:val="3"/>
              <w:rPr>
                <w:rFonts w:eastAsia="Times New Roman" w:cstheme="minorHAnsi"/>
                <w:sz w:val="16"/>
                <w:szCs w:val="16"/>
                <w:lang w:eastAsia="pt-BR"/>
              </w:rPr>
            </w:pPr>
          </w:p>
        </w:tc>
      </w:tr>
      <w:tr w:rsidR="00CE0FD5" w:rsidRPr="006C0711" w14:paraId="70552EC2" w14:textId="77777777" w:rsidTr="00CE0FD5">
        <w:tc>
          <w:tcPr>
            <w:tcW w:w="3128" w:type="dxa"/>
            <w:hideMark/>
          </w:tcPr>
          <w:p w14:paraId="145538BA" w14:textId="77777777" w:rsidR="00CE0FD5" w:rsidRPr="006C0711" w:rsidRDefault="00CE0FD5" w:rsidP="00CE0FD5">
            <w:pPr>
              <w:rPr>
                <w:rFonts w:eastAsia="Times New Roman" w:cstheme="minorHAnsi"/>
                <w:sz w:val="16"/>
                <w:szCs w:val="16"/>
                <w:lang w:eastAsia="pt-BR"/>
              </w:rPr>
            </w:pPr>
            <w:r w:rsidRPr="006C0711">
              <w:rPr>
                <w:rFonts w:eastAsia="Times New Roman" w:cstheme="minorHAnsi"/>
                <w:sz w:val="16"/>
                <w:szCs w:val="16"/>
              </w:rPr>
              <w:t>Reação dermica</w:t>
            </w:r>
          </w:p>
        </w:tc>
        <w:tc>
          <w:tcPr>
            <w:tcW w:w="782" w:type="dxa"/>
          </w:tcPr>
          <w:p w14:paraId="246DE3A1" w14:textId="77777777" w:rsidR="00CE0FD5" w:rsidRPr="006C0711" w:rsidRDefault="00CE0FD5" w:rsidP="00CE0FD5">
            <w:pPr>
              <w:jc w:val="center"/>
              <w:rPr>
                <w:rFonts w:eastAsia="Times New Roman" w:cstheme="minorHAnsi"/>
                <w:sz w:val="16"/>
                <w:szCs w:val="16"/>
              </w:rPr>
            </w:pPr>
          </w:p>
        </w:tc>
        <w:tc>
          <w:tcPr>
            <w:tcW w:w="1619" w:type="dxa"/>
          </w:tcPr>
          <w:p w14:paraId="26C269D6" w14:textId="77777777" w:rsidR="00CE0FD5" w:rsidRPr="006C0711" w:rsidRDefault="00CE0FD5" w:rsidP="00CE0FD5">
            <w:pPr>
              <w:jc w:val="center"/>
              <w:rPr>
                <w:rFonts w:eastAsia="Times New Roman" w:cstheme="minorHAnsi"/>
                <w:sz w:val="16"/>
                <w:szCs w:val="16"/>
              </w:rPr>
            </w:pPr>
          </w:p>
        </w:tc>
        <w:tc>
          <w:tcPr>
            <w:tcW w:w="3827" w:type="dxa"/>
          </w:tcPr>
          <w:p w14:paraId="0B630220" w14:textId="77777777" w:rsidR="00CE0FD5" w:rsidRPr="006C0711" w:rsidRDefault="00CE0FD5" w:rsidP="00CE0FD5">
            <w:pPr>
              <w:keepNext/>
              <w:spacing w:after="0" w:line="240" w:lineRule="auto"/>
              <w:jc w:val="both"/>
              <w:outlineLvl w:val="3"/>
              <w:rPr>
                <w:rFonts w:eastAsia="Times New Roman" w:cstheme="minorHAnsi"/>
                <w:sz w:val="16"/>
                <w:szCs w:val="16"/>
                <w:lang w:eastAsia="pt-BR"/>
              </w:rPr>
            </w:pPr>
          </w:p>
        </w:tc>
      </w:tr>
      <w:tr w:rsidR="00CE0FD5" w:rsidRPr="006C0711" w14:paraId="54BCD8FC" w14:textId="77777777" w:rsidTr="00CE0FD5">
        <w:tc>
          <w:tcPr>
            <w:tcW w:w="3128" w:type="dxa"/>
            <w:hideMark/>
          </w:tcPr>
          <w:p w14:paraId="0EEFBDF8" w14:textId="77777777" w:rsidR="00CE0FD5" w:rsidRPr="006C0711" w:rsidRDefault="00CE0FD5" w:rsidP="00CE0FD5">
            <w:pPr>
              <w:rPr>
                <w:rFonts w:eastAsia="Times New Roman" w:cstheme="minorHAnsi"/>
                <w:sz w:val="16"/>
                <w:szCs w:val="16"/>
                <w:lang w:eastAsia="pt-BR"/>
              </w:rPr>
            </w:pPr>
            <w:r w:rsidRPr="006C0711">
              <w:rPr>
                <w:rFonts w:eastAsia="Times New Roman" w:cstheme="minorHAnsi"/>
                <w:sz w:val="16"/>
                <w:szCs w:val="16"/>
              </w:rPr>
              <w:t>Frequência de trocas</w:t>
            </w:r>
          </w:p>
        </w:tc>
        <w:tc>
          <w:tcPr>
            <w:tcW w:w="782" w:type="dxa"/>
          </w:tcPr>
          <w:p w14:paraId="1E577F61" w14:textId="77777777" w:rsidR="00CE0FD5" w:rsidRPr="006C0711" w:rsidRDefault="00CE0FD5" w:rsidP="00CE0FD5">
            <w:pPr>
              <w:jc w:val="center"/>
              <w:rPr>
                <w:rFonts w:eastAsia="Times New Roman" w:cstheme="minorHAnsi"/>
                <w:sz w:val="16"/>
                <w:szCs w:val="16"/>
              </w:rPr>
            </w:pPr>
          </w:p>
        </w:tc>
        <w:tc>
          <w:tcPr>
            <w:tcW w:w="1619" w:type="dxa"/>
          </w:tcPr>
          <w:p w14:paraId="1DBE6D21" w14:textId="77777777" w:rsidR="00CE0FD5" w:rsidRPr="006C0711" w:rsidRDefault="00CE0FD5" w:rsidP="00CE0FD5">
            <w:pPr>
              <w:jc w:val="center"/>
              <w:rPr>
                <w:rFonts w:eastAsia="Times New Roman" w:cstheme="minorHAnsi"/>
                <w:sz w:val="16"/>
                <w:szCs w:val="16"/>
              </w:rPr>
            </w:pPr>
          </w:p>
        </w:tc>
        <w:tc>
          <w:tcPr>
            <w:tcW w:w="3827" w:type="dxa"/>
          </w:tcPr>
          <w:p w14:paraId="2D6D4A01" w14:textId="77777777" w:rsidR="00CE0FD5" w:rsidRPr="006C0711" w:rsidRDefault="00CE0FD5" w:rsidP="00CE0FD5">
            <w:pPr>
              <w:keepNext/>
              <w:spacing w:after="0" w:line="240" w:lineRule="auto"/>
              <w:jc w:val="both"/>
              <w:outlineLvl w:val="3"/>
              <w:rPr>
                <w:rFonts w:eastAsia="Times New Roman" w:cstheme="minorHAnsi"/>
                <w:sz w:val="16"/>
                <w:szCs w:val="16"/>
                <w:lang w:eastAsia="pt-BR"/>
              </w:rPr>
            </w:pPr>
          </w:p>
        </w:tc>
      </w:tr>
      <w:tr w:rsidR="00CE0FD5" w:rsidRPr="006C0711" w14:paraId="0D1A3D70" w14:textId="77777777" w:rsidTr="00CE0FD5">
        <w:tc>
          <w:tcPr>
            <w:tcW w:w="3128" w:type="dxa"/>
            <w:hideMark/>
          </w:tcPr>
          <w:p w14:paraId="6BDD2678" w14:textId="77777777" w:rsidR="00CE0FD5" w:rsidRPr="006C0711" w:rsidRDefault="00CE0FD5" w:rsidP="00CE0FD5">
            <w:pPr>
              <w:rPr>
                <w:rFonts w:eastAsia="Times New Roman" w:cstheme="minorHAnsi"/>
                <w:sz w:val="16"/>
                <w:szCs w:val="16"/>
                <w:lang w:eastAsia="pt-BR"/>
              </w:rPr>
            </w:pPr>
            <w:r w:rsidRPr="006C0711">
              <w:rPr>
                <w:rFonts w:eastAsia="Times New Roman" w:cstheme="minorHAnsi"/>
                <w:sz w:val="16"/>
                <w:szCs w:val="16"/>
              </w:rPr>
              <w:t>Evolução da lesão</w:t>
            </w:r>
          </w:p>
        </w:tc>
        <w:tc>
          <w:tcPr>
            <w:tcW w:w="782" w:type="dxa"/>
          </w:tcPr>
          <w:p w14:paraId="1E19AB27" w14:textId="77777777" w:rsidR="00CE0FD5" w:rsidRPr="006C0711" w:rsidRDefault="00CE0FD5" w:rsidP="00CE0FD5">
            <w:pPr>
              <w:jc w:val="center"/>
              <w:rPr>
                <w:rFonts w:eastAsia="Times New Roman" w:cstheme="minorHAnsi"/>
                <w:sz w:val="16"/>
                <w:szCs w:val="16"/>
              </w:rPr>
            </w:pPr>
          </w:p>
        </w:tc>
        <w:tc>
          <w:tcPr>
            <w:tcW w:w="1619" w:type="dxa"/>
          </w:tcPr>
          <w:p w14:paraId="59C7BDD3" w14:textId="77777777" w:rsidR="00CE0FD5" w:rsidRPr="006C0711" w:rsidRDefault="00CE0FD5" w:rsidP="00CE0FD5">
            <w:pPr>
              <w:jc w:val="center"/>
              <w:rPr>
                <w:rFonts w:eastAsia="Times New Roman" w:cstheme="minorHAnsi"/>
                <w:sz w:val="16"/>
                <w:szCs w:val="16"/>
              </w:rPr>
            </w:pPr>
          </w:p>
        </w:tc>
        <w:tc>
          <w:tcPr>
            <w:tcW w:w="3827" w:type="dxa"/>
          </w:tcPr>
          <w:p w14:paraId="5ECA2C81" w14:textId="77777777" w:rsidR="00CE0FD5" w:rsidRPr="006C0711" w:rsidRDefault="00CE0FD5" w:rsidP="00CE0FD5">
            <w:pPr>
              <w:jc w:val="center"/>
              <w:rPr>
                <w:rFonts w:eastAsia="Times New Roman" w:cstheme="minorHAnsi"/>
                <w:sz w:val="16"/>
                <w:szCs w:val="16"/>
              </w:rPr>
            </w:pPr>
          </w:p>
        </w:tc>
      </w:tr>
      <w:tr w:rsidR="00CE0FD5" w:rsidRPr="006C0711" w14:paraId="24271B43" w14:textId="77777777" w:rsidTr="00CE0FD5">
        <w:tc>
          <w:tcPr>
            <w:tcW w:w="3128" w:type="dxa"/>
            <w:hideMark/>
          </w:tcPr>
          <w:p w14:paraId="42B3ACBB" w14:textId="77777777" w:rsidR="00CE0FD5" w:rsidRPr="006C0711" w:rsidRDefault="00CE0FD5" w:rsidP="00CE0FD5">
            <w:pPr>
              <w:rPr>
                <w:rFonts w:eastAsia="Times New Roman" w:cstheme="minorHAnsi"/>
                <w:sz w:val="16"/>
                <w:szCs w:val="16"/>
              </w:rPr>
            </w:pPr>
            <w:r w:rsidRPr="006C0711">
              <w:rPr>
                <w:rFonts w:eastAsia="Times New Roman" w:cstheme="minorHAnsi"/>
                <w:sz w:val="16"/>
                <w:szCs w:val="16"/>
              </w:rPr>
              <w:t>Resultado esperado</w:t>
            </w:r>
          </w:p>
        </w:tc>
        <w:tc>
          <w:tcPr>
            <w:tcW w:w="782" w:type="dxa"/>
          </w:tcPr>
          <w:p w14:paraId="01F660DF" w14:textId="77777777" w:rsidR="00CE0FD5" w:rsidRPr="006C0711" w:rsidRDefault="00CE0FD5" w:rsidP="00CE0FD5">
            <w:pPr>
              <w:jc w:val="center"/>
              <w:rPr>
                <w:rFonts w:eastAsia="Times New Roman" w:cstheme="minorHAnsi"/>
                <w:sz w:val="16"/>
                <w:szCs w:val="16"/>
              </w:rPr>
            </w:pPr>
          </w:p>
        </w:tc>
        <w:tc>
          <w:tcPr>
            <w:tcW w:w="1619" w:type="dxa"/>
          </w:tcPr>
          <w:p w14:paraId="63EF03CE" w14:textId="77777777" w:rsidR="00CE0FD5" w:rsidRPr="006C0711" w:rsidRDefault="00CE0FD5" w:rsidP="00CE0FD5">
            <w:pPr>
              <w:jc w:val="center"/>
              <w:rPr>
                <w:rFonts w:eastAsia="Times New Roman" w:cstheme="minorHAnsi"/>
                <w:sz w:val="16"/>
                <w:szCs w:val="16"/>
              </w:rPr>
            </w:pPr>
          </w:p>
        </w:tc>
        <w:tc>
          <w:tcPr>
            <w:tcW w:w="3827" w:type="dxa"/>
          </w:tcPr>
          <w:p w14:paraId="6371E9E6" w14:textId="77777777" w:rsidR="00CE0FD5" w:rsidRPr="006C0711" w:rsidRDefault="00CE0FD5" w:rsidP="00CE0FD5">
            <w:pPr>
              <w:jc w:val="center"/>
              <w:rPr>
                <w:rFonts w:eastAsia="Times New Roman" w:cstheme="minorHAnsi"/>
                <w:sz w:val="16"/>
                <w:szCs w:val="16"/>
              </w:rPr>
            </w:pPr>
          </w:p>
        </w:tc>
      </w:tr>
    </w:tbl>
    <w:p w14:paraId="0B4D92BD" w14:textId="77777777" w:rsidR="00CE0FD5" w:rsidRPr="006C0711" w:rsidRDefault="00CE0FD5" w:rsidP="00CE0FD5">
      <w:pPr>
        <w:jc w:val="both"/>
        <w:rPr>
          <w:rFonts w:eastAsia="Times New Roman" w:cstheme="minorHAnsi"/>
          <w:sz w:val="16"/>
          <w:szCs w:val="16"/>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E0FD5" w:rsidRPr="006C0711" w14:paraId="78CBE4DB" w14:textId="77777777" w:rsidTr="00CE0FD5">
        <w:tc>
          <w:tcPr>
            <w:tcW w:w="9356" w:type="dxa"/>
          </w:tcPr>
          <w:p w14:paraId="3A031562" w14:textId="77777777" w:rsidR="00CE0FD5" w:rsidRPr="006C0711" w:rsidRDefault="00CE0FD5" w:rsidP="00CE0FD5">
            <w:pPr>
              <w:spacing w:after="120"/>
              <w:jc w:val="both"/>
              <w:rPr>
                <w:rFonts w:eastAsia="Times New Roman" w:cstheme="minorHAnsi"/>
                <w:sz w:val="16"/>
                <w:szCs w:val="16"/>
              </w:rPr>
            </w:pPr>
            <w:r w:rsidRPr="006C0711">
              <w:rPr>
                <w:rFonts w:eastAsia="Times New Roman" w:cstheme="minorHAnsi"/>
                <w:sz w:val="16"/>
                <w:szCs w:val="16"/>
              </w:rPr>
              <w:t>Outras observações:___________________________________________________________________</w:t>
            </w:r>
          </w:p>
          <w:p w14:paraId="23581756" w14:textId="77777777" w:rsidR="00CE0FD5" w:rsidRPr="006C0711" w:rsidRDefault="00CE0FD5" w:rsidP="00CE0FD5">
            <w:pPr>
              <w:spacing w:after="120"/>
              <w:jc w:val="both"/>
              <w:rPr>
                <w:rFonts w:eastAsia="Times New Roman" w:cstheme="minorHAnsi"/>
                <w:sz w:val="16"/>
                <w:szCs w:val="16"/>
              </w:rPr>
            </w:pPr>
            <w:r w:rsidRPr="006C0711">
              <w:rPr>
                <w:rFonts w:eastAsia="Times New Roman" w:cstheme="minorHAnsi"/>
                <w:sz w:val="16"/>
                <w:szCs w:val="16"/>
              </w:rPr>
              <w:t>____________________________________________________________________________________</w:t>
            </w:r>
          </w:p>
          <w:p w14:paraId="058403B4" w14:textId="77777777" w:rsidR="00CE0FD5" w:rsidRPr="006C0711" w:rsidRDefault="00CE0FD5" w:rsidP="00CE0FD5">
            <w:pPr>
              <w:jc w:val="both"/>
              <w:rPr>
                <w:rFonts w:eastAsia="Times New Roman" w:cstheme="minorHAnsi"/>
                <w:sz w:val="16"/>
                <w:szCs w:val="16"/>
              </w:rPr>
            </w:pPr>
            <w:r w:rsidRPr="006C0711">
              <w:rPr>
                <w:rFonts w:eastAsia="Times New Roman" w:cstheme="minorHAnsi"/>
                <w:sz w:val="16"/>
                <w:szCs w:val="16"/>
              </w:rPr>
              <w:t>Aprovado:     SIM (  )             NÃO (  )</w:t>
            </w:r>
          </w:p>
          <w:p w14:paraId="348ED27A" w14:textId="77777777" w:rsidR="00CE0FD5" w:rsidRPr="006C0711" w:rsidRDefault="00CE0FD5" w:rsidP="00CE0FD5">
            <w:pPr>
              <w:spacing w:after="0" w:line="240" w:lineRule="auto"/>
              <w:jc w:val="both"/>
              <w:rPr>
                <w:rFonts w:eastAsia="Times New Roman" w:cstheme="minorHAnsi"/>
                <w:sz w:val="16"/>
                <w:szCs w:val="16"/>
                <w:lang w:eastAsia="pt-BR"/>
              </w:rPr>
            </w:pPr>
            <w:r w:rsidRPr="006C0711">
              <w:rPr>
                <w:rFonts w:eastAsia="Times New Roman" w:cstheme="minorHAnsi"/>
                <w:sz w:val="16"/>
                <w:szCs w:val="16"/>
                <w:lang w:eastAsia="pt-BR"/>
              </w:rPr>
              <w:t>Responsável: ________________________________________________    Data:  ______/______/_____</w:t>
            </w:r>
          </w:p>
          <w:p w14:paraId="662D741A" w14:textId="77777777" w:rsidR="00CE0FD5" w:rsidRPr="006C0711" w:rsidRDefault="00CE0FD5" w:rsidP="00CE0FD5">
            <w:pPr>
              <w:spacing w:after="0" w:line="240" w:lineRule="auto"/>
              <w:jc w:val="both"/>
              <w:rPr>
                <w:rFonts w:eastAsia="Times New Roman" w:cstheme="minorHAnsi"/>
                <w:sz w:val="16"/>
                <w:szCs w:val="16"/>
                <w:lang w:eastAsia="pt-BR"/>
              </w:rPr>
            </w:pPr>
          </w:p>
        </w:tc>
      </w:tr>
    </w:tbl>
    <w:p w14:paraId="4117967A" w14:textId="77777777" w:rsidR="00CE0FD5" w:rsidRDefault="00CE0FD5" w:rsidP="00CE0FD5"/>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49EB1A46"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SEI </w:t>
      </w:r>
      <w:r w:rsidRPr="00CE0FD5">
        <w:rPr>
          <w:rFonts w:ascii="Arial" w:eastAsia="Times New Roman" w:hAnsi="Arial" w:cs="Arial"/>
          <w:b/>
          <w:bCs/>
          <w:color w:val="000000"/>
          <w:sz w:val="18"/>
          <w:szCs w:val="18"/>
          <w:lang w:eastAsia="pt-BR"/>
        </w:rPr>
        <w:t xml:space="preserve">nº </w:t>
      </w:r>
      <w:r w:rsidR="006B70C9" w:rsidRPr="00CE0FD5">
        <w:rPr>
          <w:rFonts w:ascii="Arial" w:eastAsia="Times New Roman" w:hAnsi="Arial" w:cs="Arial"/>
          <w:b/>
          <w:bCs/>
          <w:color w:val="000000"/>
          <w:sz w:val="18"/>
          <w:szCs w:val="18"/>
          <w:lang w:eastAsia="pt-BR"/>
        </w:rPr>
        <w:t>145.00028979/2025-11</w:t>
      </w:r>
    </w:p>
    <w:p w14:paraId="0325826A"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 </w:t>
      </w:r>
    </w:p>
    <w:p w14:paraId="5108CF29"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 </w:t>
      </w:r>
    </w:p>
    <w:p w14:paraId="534A6FF0"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 </w:t>
      </w:r>
    </w:p>
    <w:p w14:paraId="69B53196" w14:textId="68E3C92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O</w:t>
      </w:r>
      <w:r w:rsidRPr="00CE0FD5">
        <w:rPr>
          <w:rFonts w:ascii="Arial" w:eastAsia="Times New Roman" w:hAnsi="Arial" w:cs="Arial"/>
          <w:i/>
          <w:iCs/>
          <w:color w:val="000000"/>
          <w:sz w:val="18"/>
          <w:szCs w:val="18"/>
          <w:lang w:eastAsia="pt-BR"/>
        </w:rPr>
        <w:t> </w:t>
      </w:r>
      <w:r w:rsidRPr="00CE0FD5">
        <w:rPr>
          <w:rFonts w:ascii="Arial" w:eastAsia="Times New Roman" w:hAnsi="Arial" w:cs="Arial"/>
          <w:b/>
          <w:bCs/>
          <w:color w:val="000000"/>
          <w:sz w:val="18"/>
          <w:szCs w:val="18"/>
          <w:lang w:eastAsia="pt-BR"/>
        </w:rPr>
        <w:t>HOSPITAL DAS CLÍNICAS DA FACULDADE DE MEDICINA DA UNIVERSIDADE DE SÃO PAULO,</w:t>
      </w:r>
      <w:r w:rsidRPr="00CE0FD5">
        <w:rPr>
          <w:rFonts w:ascii="Arial" w:eastAsia="Times New Roman" w:hAnsi="Arial" w:cs="Arial"/>
          <w:color w:val="000000"/>
          <w:sz w:val="18"/>
          <w:szCs w:val="18"/>
          <w:lang w:eastAsia="pt-BR"/>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6B70C9" w:rsidRPr="00CE0FD5">
        <w:rPr>
          <w:rFonts w:ascii="Arial" w:eastAsia="Times New Roman" w:hAnsi="Arial" w:cs="Arial"/>
          <w:b/>
          <w:bCs/>
          <w:color w:val="000000"/>
          <w:sz w:val="18"/>
          <w:szCs w:val="18"/>
          <w:lang w:eastAsia="pt-BR"/>
        </w:rPr>
        <w:t>145.00028979/2025-11</w:t>
      </w:r>
      <w:r w:rsidR="00040545" w:rsidRPr="00CE0FD5">
        <w:rPr>
          <w:rFonts w:ascii="Arial" w:eastAsia="Times New Roman" w:hAnsi="Arial" w:cs="Arial"/>
          <w:b/>
          <w:bCs/>
          <w:color w:val="000000"/>
          <w:sz w:val="18"/>
          <w:szCs w:val="18"/>
          <w:lang w:eastAsia="pt-BR"/>
        </w:rPr>
        <w:t xml:space="preserve"> </w:t>
      </w:r>
      <w:r w:rsidRPr="00CE0FD5">
        <w:rPr>
          <w:rFonts w:ascii="Arial" w:eastAsia="Times New Roman" w:hAnsi="Arial" w:cs="Arial"/>
          <w:color w:val="000000"/>
          <w:sz w:val="18"/>
          <w:szCs w:val="18"/>
          <w:lang w:eastAsia="pt-BR"/>
        </w:rPr>
        <w:t xml:space="preserve"> e em observância às disposições da Lei nº 14.133, de 1º de abril de 2021, e demais normas da legislação aplicável, resolvem celebrar o presente Termo de Contrato, decorrente do Pregão Eletrônico nº </w:t>
      </w:r>
      <w:r w:rsidR="00040545" w:rsidRPr="00CE0FD5">
        <w:rPr>
          <w:rFonts w:ascii="Arial" w:eastAsia="Times New Roman" w:hAnsi="Arial" w:cs="Arial"/>
          <w:color w:val="000000"/>
          <w:sz w:val="18"/>
          <w:szCs w:val="18"/>
          <w:lang w:eastAsia="pt-BR"/>
        </w:rPr>
        <w:t>XXX/2026</w:t>
      </w:r>
      <w:r w:rsidRPr="00CE0FD5">
        <w:rPr>
          <w:rFonts w:ascii="Arial" w:eastAsia="Times New Roman" w:hAnsi="Arial" w:cs="Arial"/>
          <w:color w:val="000000"/>
          <w:sz w:val="18"/>
          <w:szCs w:val="18"/>
          <w:lang w:eastAsia="pt-BR"/>
        </w:rPr>
        <w:t>, mediante as cláusulas e condições a seguir enunciada.</w:t>
      </w:r>
    </w:p>
    <w:p w14:paraId="673C3ACE"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 </w:t>
      </w:r>
    </w:p>
    <w:p w14:paraId="0CA8DF95" w14:textId="77777777" w:rsidR="003D577F" w:rsidRPr="00CE0FD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b/>
          <w:bCs/>
          <w:color w:val="000000"/>
          <w:sz w:val="18"/>
          <w:szCs w:val="18"/>
          <w:lang w:eastAsia="pt-BR"/>
        </w:rPr>
        <w:t>CLÁUSULA PRIMEIRA – OBJETO (</w:t>
      </w:r>
      <w:hyperlink r:id="rId112" w:anchor="art92" w:tgtFrame="_blank" w:history="1">
        <w:r w:rsidRPr="00CE0FD5">
          <w:rPr>
            <w:rFonts w:ascii="Arial" w:eastAsia="Times New Roman" w:hAnsi="Arial" w:cs="Arial"/>
            <w:b/>
            <w:bCs/>
            <w:color w:val="0000FF"/>
            <w:sz w:val="18"/>
            <w:szCs w:val="18"/>
            <w:u w:val="single"/>
            <w:lang w:eastAsia="pt-BR"/>
          </w:rPr>
          <w:t>art. 92, I e II</w:t>
        </w:r>
      </w:hyperlink>
      <w:r w:rsidRPr="00CE0FD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CE0FD5">
        <w:rPr>
          <w:rFonts w:ascii="Arial" w:eastAsia="Times New Roman" w:hAnsi="Arial" w:cs="Arial"/>
          <w:color w:val="000000"/>
          <w:sz w:val="18"/>
          <w:szCs w:val="18"/>
          <w:lang w:eastAsia="pt-BR"/>
        </w:rPr>
        <w:t>1.1. O objeto do presente instrumento</w:t>
      </w:r>
      <w:r w:rsidRPr="00592295">
        <w:rPr>
          <w:rFonts w:ascii="Arial" w:eastAsia="Times New Roman" w:hAnsi="Arial" w:cs="Arial"/>
          <w:color w:val="000000"/>
          <w:sz w:val="18"/>
          <w:szCs w:val="18"/>
          <w:lang w:eastAsia="pt-BR"/>
        </w:rPr>
        <w:t xml:space="preserve">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4"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5"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8"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1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0"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3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4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5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1D0E6EF1"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1º - O pedido de prorrogação para a entrega dos bens substituídos ou </w:t>
      </w:r>
      <w:r w:rsidR="00622C35" w:rsidRPr="00592295">
        <w:rPr>
          <w:rFonts w:ascii="Arial" w:eastAsia="Times New Roman" w:hAnsi="Arial" w:cs="Arial"/>
          <w:color w:val="000000"/>
          <w:sz w:val="18"/>
          <w:szCs w:val="18"/>
          <w:lang w:eastAsia="pt-BR"/>
        </w:rPr>
        <w:t>ré execução</w:t>
      </w:r>
      <w:r w:rsidRPr="00592295">
        <w:rPr>
          <w:rFonts w:ascii="Arial" w:eastAsia="Times New Roman" w:hAnsi="Arial" w:cs="Arial"/>
          <w:color w:val="000000"/>
          <w:sz w:val="18"/>
          <w:szCs w:val="18"/>
          <w:lang w:eastAsia="pt-BR"/>
        </w:rPr>
        <w:t xml:space="preserve">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54C2CCAC"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r w:rsidR="00622C35" w:rsidRPr="00592295">
        <w:rPr>
          <w:rFonts w:ascii="Arial" w:eastAsia="Times New Roman" w:hAnsi="Arial" w:cs="Arial"/>
          <w:color w:val="000000"/>
          <w:sz w:val="18"/>
          <w:szCs w:val="18"/>
          <w:lang w:eastAsia="pt-BR"/>
        </w:rPr>
        <w:t>Normativos)</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38E2A6F6" w:rsidR="003D577F" w:rsidRPr="00CE0FD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w:t>
      </w:r>
      <w:r w:rsidRPr="00CE0FD5">
        <w:rPr>
          <w:rFonts w:ascii="Arial" w:eastAsia="Times New Roman" w:hAnsi="Arial" w:cs="Arial"/>
          <w:b/>
          <w:bCs/>
          <w:color w:val="000000"/>
          <w:sz w:val="18"/>
          <w:szCs w:val="18"/>
          <w:lang w:eastAsia="pt-BR"/>
        </w:rPr>
        <w:t xml:space="preserve">SEI: </w:t>
      </w:r>
      <w:r w:rsidR="006B70C9" w:rsidRPr="00CE0FD5">
        <w:rPr>
          <w:rFonts w:ascii="Arial" w:eastAsia="Times New Roman" w:hAnsi="Arial" w:cs="Arial"/>
          <w:b/>
          <w:bCs/>
          <w:color w:val="000000"/>
          <w:sz w:val="18"/>
          <w:szCs w:val="18"/>
          <w:lang w:eastAsia="pt-BR"/>
        </w:rPr>
        <w:t>145.00028979/2025-11</w:t>
      </w:r>
    </w:p>
    <w:p w14:paraId="1B737C11" w14:textId="77777777" w:rsidR="003D577F" w:rsidRPr="00CE0FD5" w:rsidRDefault="003D577F" w:rsidP="003D577F">
      <w:pPr>
        <w:spacing w:after="165" w:line="240" w:lineRule="auto"/>
        <w:rPr>
          <w:rFonts w:ascii="Arial" w:eastAsia="Times New Roman" w:hAnsi="Arial" w:cs="Arial"/>
          <w:color w:val="000000"/>
          <w:sz w:val="18"/>
          <w:szCs w:val="18"/>
          <w:lang w:eastAsia="pt-BR"/>
        </w:rPr>
      </w:pPr>
      <w:r w:rsidRPr="00CE0FD5">
        <w:rPr>
          <w:rFonts w:ascii="Arial" w:eastAsia="Times New Roman" w:hAnsi="Arial" w:cs="Arial"/>
          <w:b/>
          <w:bCs/>
          <w:color w:val="000000"/>
          <w:sz w:val="18"/>
          <w:szCs w:val="18"/>
          <w:lang w:eastAsia="pt-BR"/>
        </w:rPr>
        <w:t>PREG</w:t>
      </w:r>
      <w:r w:rsidR="00AD38B3" w:rsidRPr="00CE0FD5">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CE0FD5">
        <w:rPr>
          <w:rFonts w:ascii="Arial" w:eastAsia="Times New Roman" w:hAnsi="Arial" w:cs="Arial"/>
          <w:b/>
          <w:bCs/>
          <w:color w:val="000000"/>
          <w:sz w:val="18"/>
          <w:szCs w:val="18"/>
          <w:lang w:eastAsia="pt-BR"/>
        </w:rPr>
        <w:t>ATA DE REGISTRO DE PREÇOS Nº ......./20</w:t>
      </w:r>
      <w:r w:rsidR="00AD38B3" w:rsidRPr="00CE0FD5">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6AF21454" w14:textId="68A7236A" w:rsidR="003D577F" w:rsidRPr="00454BC0" w:rsidRDefault="009157E5" w:rsidP="009E68CA">
      <w:pPr>
        <w:spacing w:after="0" w:line="240" w:lineRule="auto"/>
        <w:ind w:left="60" w:right="60"/>
        <w:jc w:val="center"/>
        <w:rPr>
          <w:rFonts w:ascii="Arial" w:eastAsia="Times New Roman" w:hAnsi="Arial" w:cs="Arial"/>
          <w:color w:val="000000"/>
          <w:sz w:val="18"/>
          <w:szCs w:val="18"/>
          <w:lang w:eastAsia="pt-BR"/>
        </w:rPr>
      </w:pPr>
      <w:r w:rsidRPr="00CE0FD5">
        <w:rPr>
          <w:rFonts w:ascii="Calibri" w:eastAsia="Times New Roman" w:hAnsi="Calibri" w:cs="Calibri"/>
          <w:b/>
          <w:bCs/>
          <w:color w:val="000000"/>
          <w:lang w:eastAsia="pt-BR"/>
        </w:rPr>
        <w:t>SIMONE ROSA DE OLIVEIRA COSTA</w:t>
      </w:r>
      <w:r w:rsidRPr="00CE0FD5">
        <w:rPr>
          <w:rFonts w:ascii="Calibri" w:eastAsia="Times New Roman" w:hAnsi="Calibri" w:cs="Calibri"/>
          <w:b/>
          <w:bCs/>
          <w:color w:val="000000"/>
          <w:lang w:eastAsia="pt-BR"/>
        </w:rPr>
        <w:br/>
        <w:t>OFICIAL ADMINISTRATIVO</w:t>
      </w:r>
    </w:p>
    <w:sectPr w:rsidR="003D577F" w:rsidRPr="00454BC0" w:rsidSect="0085575B">
      <w:headerReference w:type="default" r:id="rId178"/>
      <w:footerReference w:type="default" r:id="rId179"/>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E124A" w14:textId="77777777" w:rsidR="00CE0FD5" w:rsidRDefault="00CE0FD5" w:rsidP="00445FE1">
      <w:pPr>
        <w:spacing w:after="0" w:line="240" w:lineRule="auto"/>
      </w:pPr>
      <w:r>
        <w:separator/>
      </w:r>
    </w:p>
  </w:endnote>
  <w:endnote w:type="continuationSeparator" w:id="0">
    <w:p w14:paraId="59490C6A" w14:textId="77777777" w:rsidR="00CE0FD5" w:rsidRDefault="00CE0FD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CE0FD5" w:rsidRDefault="00CE0FD5">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3CB7BDD2" w:rsidR="00CE0FD5" w:rsidRDefault="00CE0FD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57DFE">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57DFE">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3CB7BDD2" w:rsidR="00CE0FD5" w:rsidRDefault="00CE0FD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57DFE">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57DFE">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C6DB7" w14:textId="77777777" w:rsidR="00CE0FD5" w:rsidRDefault="00CE0FD5" w:rsidP="00445FE1">
      <w:pPr>
        <w:spacing w:after="0" w:line="240" w:lineRule="auto"/>
      </w:pPr>
      <w:r>
        <w:separator/>
      </w:r>
    </w:p>
  </w:footnote>
  <w:footnote w:type="continuationSeparator" w:id="0">
    <w:p w14:paraId="216F96A6" w14:textId="77777777" w:rsidR="00CE0FD5" w:rsidRDefault="00CE0FD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CE0FD5" w:rsidRDefault="00CE0FD5">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CE0FD5" w:rsidRPr="00445FE1" w:rsidRDefault="00CE0FD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3559CA"/>
    <w:multiLevelType w:val="hybridMultilevel"/>
    <w:tmpl w:val="CADAC4F8"/>
    <w:lvl w:ilvl="0" w:tplc="10447A0C">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9340A254">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B76EE3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29226808">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8D0A1C4E">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E380798">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A2C1250">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0906658C">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2CF05228">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36D502E"/>
    <w:multiLevelType w:val="multilevel"/>
    <w:tmpl w:val="BF7EC9C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426"/>
      </w:pPr>
      <w:rPr>
        <w:rFonts w:asciiTheme="majorHAnsi" w:eastAsia="Arial" w:hAnsiTheme="majorHAnsi" w:cstheme="majorHAnsi" w:hint="default"/>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4"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2"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4" w15:restartNumberingAfterBreak="0">
    <w:nsid w:val="733A57AE"/>
    <w:multiLevelType w:val="hybridMultilevel"/>
    <w:tmpl w:val="CAB8B37C"/>
    <w:lvl w:ilvl="0" w:tplc="1B90DBDC">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5278A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6A97F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F0C64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EEF7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32CD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222A2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44171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9A30B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7"/>
  </w:num>
  <w:num w:numId="3">
    <w:abstractNumId w:val="11"/>
  </w:num>
  <w:num w:numId="4">
    <w:abstractNumId w:val="2"/>
  </w:num>
  <w:num w:numId="5">
    <w:abstractNumId w:val="16"/>
  </w:num>
  <w:num w:numId="6">
    <w:abstractNumId w:val="5"/>
  </w:num>
  <w:num w:numId="7">
    <w:abstractNumId w:val="19"/>
  </w:num>
  <w:num w:numId="8">
    <w:abstractNumId w:val="6"/>
  </w:num>
  <w:num w:numId="9">
    <w:abstractNumId w:val="30"/>
  </w:num>
  <w:num w:numId="10">
    <w:abstractNumId w:val="3"/>
  </w:num>
  <w:num w:numId="11">
    <w:abstractNumId w:val="25"/>
  </w:num>
  <w:num w:numId="12">
    <w:abstractNumId w:val="33"/>
  </w:num>
  <w:num w:numId="13">
    <w:abstractNumId w:val="35"/>
  </w:num>
  <w:num w:numId="14">
    <w:abstractNumId w:val="1"/>
  </w:num>
  <w:num w:numId="15">
    <w:abstractNumId w:val="29"/>
  </w:num>
  <w:num w:numId="16">
    <w:abstractNumId w:val="36"/>
  </w:num>
  <w:num w:numId="17">
    <w:abstractNumId w:val="31"/>
  </w:num>
  <w:num w:numId="18">
    <w:abstractNumId w:val="22"/>
  </w:num>
  <w:num w:numId="19">
    <w:abstractNumId w:val="17"/>
  </w:num>
  <w:num w:numId="20">
    <w:abstractNumId w:val="28"/>
  </w:num>
  <w:num w:numId="21">
    <w:abstractNumId w:val="0"/>
  </w:num>
  <w:num w:numId="22">
    <w:abstractNumId w:val="7"/>
  </w:num>
  <w:num w:numId="23">
    <w:abstractNumId w:val="13"/>
  </w:num>
  <w:num w:numId="24">
    <w:abstractNumId w:val="4"/>
  </w:num>
  <w:num w:numId="25">
    <w:abstractNumId w:val="23"/>
  </w:num>
  <w:num w:numId="26">
    <w:abstractNumId w:val="26"/>
  </w:num>
  <w:num w:numId="27">
    <w:abstractNumId w:val="10"/>
  </w:num>
  <w:num w:numId="28">
    <w:abstractNumId w:val="27"/>
  </w:num>
  <w:num w:numId="29">
    <w:abstractNumId w:val="21"/>
  </w:num>
  <w:num w:numId="30">
    <w:abstractNumId w:val="8"/>
  </w:num>
  <w:num w:numId="31">
    <w:abstractNumId w:val="20"/>
  </w:num>
  <w:num w:numId="32">
    <w:abstractNumId w:val="14"/>
  </w:num>
  <w:num w:numId="33">
    <w:abstractNumId w:val="18"/>
  </w:num>
  <w:num w:numId="34">
    <w:abstractNumId w:val="32"/>
  </w:num>
  <w:num w:numId="35">
    <w:abstractNumId w:val="24"/>
  </w:num>
  <w:num w:numId="36">
    <w:abstractNumId w:val="9"/>
  </w:num>
  <w:num w:numId="37">
    <w:abstractNumId w:val="12"/>
  </w:num>
  <w:num w:numId="3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07B0A"/>
    <w:rsid w:val="00011FDD"/>
    <w:rsid w:val="00013E25"/>
    <w:rsid w:val="00016E4F"/>
    <w:rsid w:val="00027BAF"/>
    <w:rsid w:val="0003390B"/>
    <w:rsid w:val="00040545"/>
    <w:rsid w:val="00041307"/>
    <w:rsid w:val="00043790"/>
    <w:rsid w:val="00050EE8"/>
    <w:rsid w:val="000520C3"/>
    <w:rsid w:val="00054DE8"/>
    <w:rsid w:val="00055362"/>
    <w:rsid w:val="00061F81"/>
    <w:rsid w:val="00066CE0"/>
    <w:rsid w:val="00066E9D"/>
    <w:rsid w:val="00067491"/>
    <w:rsid w:val="00070BBC"/>
    <w:rsid w:val="00071657"/>
    <w:rsid w:val="00081463"/>
    <w:rsid w:val="00085078"/>
    <w:rsid w:val="00090A83"/>
    <w:rsid w:val="00091921"/>
    <w:rsid w:val="000A60E2"/>
    <w:rsid w:val="000B1F56"/>
    <w:rsid w:val="000B359E"/>
    <w:rsid w:val="000B52AB"/>
    <w:rsid w:val="000C4979"/>
    <w:rsid w:val="000C78EE"/>
    <w:rsid w:val="000D1F36"/>
    <w:rsid w:val="000D62B6"/>
    <w:rsid w:val="000D670B"/>
    <w:rsid w:val="000D6C07"/>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73D"/>
    <w:rsid w:val="001C2F4A"/>
    <w:rsid w:val="001D009B"/>
    <w:rsid w:val="001D31EE"/>
    <w:rsid w:val="001D47FA"/>
    <w:rsid w:val="001F3550"/>
    <w:rsid w:val="001F7603"/>
    <w:rsid w:val="00201695"/>
    <w:rsid w:val="002060D8"/>
    <w:rsid w:val="00213F08"/>
    <w:rsid w:val="002219AF"/>
    <w:rsid w:val="002219C8"/>
    <w:rsid w:val="002269F2"/>
    <w:rsid w:val="00240693"/>
    <w:rsid w:val="00244540"/>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3398"/>
    <w:rsid w:val="002C41FC"/>
    <w:rsid w:val="002D1E1B"/>
    <w:rsid w:val="002D4D16"/>
    <w:rsid w:val="002D64BE"/>
    <w:rsid w:val="002D6B80"/>
    <w:rsid w:val="002E7484"/>
    <w:rsid w:val="002E748D"/>
    <w:rsid w:val="002F0413"/>
    <w:rsid w:val="00303931"/>
    <w:rsid w:val="00303DBD"/>
    <w:rsid w:val="00305207"/>
    <w:rsid w:val="00305C04"/>
    <w:rsid w:val="003137A5"/>
    <w:rsid w:val="003223D9"/>
    <w:rsid w:val="00324454"/>
    <w:rsid w:val="00331CBC"/>
    <w:rsid w:val="00334B96"/>
    <w:rsid w:val="00354564"/>
    <w:rsid w:val="00355748"/>
    <w:rsid w:val="00362C01"/>
    <w:rsid w:val="003653B3"/>
    <w:rsid w:val="00365FBF"/>
    <w:rsid w:val="00375196"/>
    <w:rsid w:val="00376B1E"/>
    <w:rsid w:val="00376FCD"/>
    <w:rsid w:val="00381B8A"/>
    <w:rsid w:val="00393458"/>
    <w:rsid w:val="003A14A3"/>
    <w:rsid w:val="003A4061"/>
    <w:rsid w:val="003B068F"/>
    <w:rsid w:val="003B2F64"/>
    <w:rsid w:val="003B4574"/>
    <w:rsid w:val="003B5346"/>
    <w:rsid w:val="003C19C3"/>
    <w:rsid w:val="003C69CD"/>
    <w:rsid w:val="003D049E"/>
    <w:rsid w:val="003D577F"/>
    <w:rsid w:val="003D60D0"/>
    <w:rsid w:val="003E0BFC"/>
    <w:rsid w:val="003E5DAD"/>
    <w:rsid w:val="003F4C61"/>
    <w:rsid w:val="0040266D"/>
    <w:rsid w:val="00406BCF"/>
    <w:rsid w:val="004107A9"/>
    <w:rsid w:val="004157F5"/>
    <w:rsid w:val="004235FD"/>
    <w:rsid w:val="00426A2F"/>
    <w:rsid w:val="004278E4"/>
    <w:rsid w:val="004304AA"/>
    <w:rsid w:val="00433F08"/>
    <w:rsid w:val="00434DC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C437C"/>
    <w:rsid w:val="004D38A6"/>
    <w:rsid w:val="004D6BA5"/>
    <w:rsid w:val="004E14D6"/>
    <w:rsid w:val="004E266F"/>
    <w:rsid w:val="004F05CE"/>
    <w:rsid w:val="004F21C8"/>
    <w:rsid w:val="00504948"/>
    <w:rsid w:val="005052F5"/>
    <w:rsid w:val="00506ADC"/>
    <w:rsid w:val="005133D0"/>
    <w:rsid w:val="00513C0C"/>
    <w:rsid w:val="00517E90"/>
    <w:rsid w:val="00517FCB"/>
    <w:rsid w:val="00520434"/>
    <w:rsid w:val="00521B1E"/>
    <w:rsid w:val="00524CBC"/>
    <w:rsid w:val="00525129"/>
    <w:rsid w:val="0052535B"/>
    <w:rsid w:val="00531FA9"/>
    <w:rsid w:val="005359CB"/>
    <w:rsid w:val="00540BC3"/>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2C35"/>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A2E3B"/>
    <w:rsid w:val="006B70C9"/>
    <w:rsid w:val="006C44C5"/>
    <w:rsid w:val="006C4E22"/>
    <w:rsid w:val="006D0755"/>
    <w:rsid w:val="006E06C8"/>
    <w:rsid w:val="006E73DA"/>
    <w:rsid w:val="00701D14"/>
    <w:rsid w:val="00715BD1"/>
    <w:rsid w:val="00716AB3"/>
    <w:rsid w:val="00730BC6"/>
    <w:rsid w:val="0073238D"/>
    <w:rsid w:val="00744665"/>
    <w:rsid w:val="007460F0"/>
    <w:rsid w:val="007463E0"/>
    <w:rsid w:val="00746619"/>
    <w:rsid w:val="00746810"/>
    <w:rsid w:val="00750CE6"/>
    <w:rsid w:val="00752658"/>
    <w:rsid w:val="0075405C"/>
    <w:rsid w:val="00756EFA"/>
    <w:rsid w:val="00760DC8"/>
    <w:rsid w:val="0076229B"/>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1E3F"/>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1B38"/>
    <w:rsid w:val="008365BC"/>
    <w:rsid w:val="008555DE"/>
    <w:rsid w:val="0085575B"/>
    <w:rsid w:val="0085694F"/>
    <w:rsid w:val="00857E1C"/>
    <w:rsid w:val="00861BD5"/>
    <w:rsid w:val="00866621"/>
    <w:rsid w:val="00867DA9"/>
    <w:rsid w:val="00870755"/>
    <w:rsid w:val="00881EBB"/>
    <w:rsid w:val="008830EA"/>
    <w:rsid w:val="00891D8B"/>
    <w:rsid w:val="0089605A"/>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157E5"/>
    <w:rsid w:val="00925530"/>
    <w:rsid w:val="00925D89"/>
    <w:rsid w:val="00926A37"/>
    <w:rsid w:val="00926A6C"/>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D79F1"/>
    <w:rsid w:val="009E4BC7"/>
    <w:rsid w:val="009E68CA"/>
    <w:rsid w:val="009F3505"/>
    <w:rsid w:val="009F357E"/>
    <w:rsid w:val="009F5B81"/>
    <w:rsid w:val="00A05AEA"/>
    <w:rsid w:val="00A118FC"/>
    <w:rsid w:val="00A13066"/>
    <w:rsid w:val="00A13E89"/>
    <w:rsid w:val="00A1524C"/>
    <w:rsid w:val="00A1661C"/>
    <w:rsid w:val="00A214FB"/>
    <w:rsid w:val="00A2186D"/>
    <w:rsid w:val="00A24EC2"/>
    <w:rsid w:val="00A311F9"/>
    <w:rsid w:val="00A33EE3"/>
    <w:rsid w:val="00A4357D"/>
    <w:rsid w:val="00A50373"/>
    <w:rsid w:val="00A53302"/>
    <w:rsid w:val="00A5518C"/>
    <w:rsid w:val="00A557FE"/>
    <w:rsid w:val="00A57D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C7BF5"/>
    <w:rsid w:val="00BD0A1A"/>
    <w:rsid w:val="00BD255B"/>
    <w:rsid w:val="00BD45E8"/>
    <w:rsid w:val="00BE3E5C"/>
    <w:rsid w:val="00BF7047"/>
    <w:rsid w:val="00C00BF5"/>
    <w:rsid w:val="00C11B71"/>
    <w:rsid w:val="00C12B0C"/>
    <w:rsid w:val="00C168C0"/>
    <w:rsid w:val="00C16C57"/>
    <w:rsid w:val="00C20EE7"/>
    <w:rsid w:val="00C40A4B"/>
    <w:rsid w:val="00C4236E"/>
    <w:rsid w:val="00C42B04"/>
    <w:rsid w:val="00C50BBB"/>
    <w:rsid w:val="00C518AF"/>
    <w:rsid w:val="00C520BE"/>
    <w:rsid w:val="00C54C45"/>
    <w:rsid w:val="00C5662A"/>
    <w:rsid w:val="00C62913"/>
    <w:rsid w:val="00C661C9"/>
    <w:rsid w:val="00C724E8"/>
    <w:rsid w:val="00C9345E"/>
    <w:rsid w:val="00C93EDB"/>
    <w:rsid w:val="00C97584"/>
    <w:rsid w:val="00CA317F"/>
    <w:rsid w:val="00CA32BE"/>
    <w:rsid w:val="00CA4DCA"/>
    <w:rsid w:val="00CA7941"/>
    <w:rsid w:val="00CA7F0A"/>
    <w:rsid w:val="00CB1BEC"/>
    <w:rsid w:val="00CB2DBA"/>
    <w:rsid w:val="00CB5240"/>
    <w:rsid w:val="00CD3A2D"/>
    <w:rsid w:val="00CD423F"/>
    <w:rsid w:val="00CD5F13"/>
    <w:rsid w:val="00CD768E"/>
    <w:rsid w:val="00CD7C0A"/>
    <w:rsid w:val="00CE0FD5"/>
    <w:rsid w:val="00CE1C97"/>
    <w:rsid w:val="00CE1F91"/>
    <w:rsid w:val="00CE5069"/>
    <w:rsid w:val="00CF15A1"/>
    <w:rsid w:val="00D012AB"/>
    <w:rsid w:val="00D12AB5"/>
    <w:rsid w:val="00D15389"/>
    <w:rsid w:val="00D3143F"/>
    <w:rsid w:val="00D46DC5"/>
    <w:rsid w:val="00D51D31"/>
    <w:rsid w:val="00D62D14"/>
    <w:rsid w:val="00D6770D"/>
    <w:rsid w:val="00D738E5"/>
    <w:rsid w:val="00D75F53"/>
    <w:rsid w:val="00D81E3D"/>
    <w:rsid w:val="00D8320A"/>
    <w:rsid w:val="00D84F51"/>
    <w:rsid w:val="00D8570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328CF"/>
    <w:rsid w:val="00E32DF6"/>
    <w:rsid w:val="00E370A9"/>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D69F1"/>
    <w:rsid w:val="00EE2742"/>
    <w:rsid w:val="00EE34BD"/>
    <w:rsid w:val="00EE5C49"/>
    <w:rsid w:val="00EF4276"/>
    <w:rsid w:val="00EF4EC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0C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legislacao.sp.gov.br/legislacao/dg280202.nsf/5fb5269ed17b47ab83256cfb00501469/ae4c99f07f9f4f7d03258980004dbc9d?OpenDocument&amp;Highlight=0,67.608" TargetMode="External"/><Relationship Id="rId181"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www.legislacao.sp.gov.br/legislacao/dg280202.nsf/ae9f9e0701e533aa032572e6006cf5fd/0cf4bc084e49b505032573d000509b17?OpenDocument&amp;Highlight=0,12.799"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1/lei/l12527.htm" TargetMode="External"/><Relationship Id="rId166" Type="http://schemas.openxmlformats.org/officeDocument/2006/relationships/hyperlink" Target="https://www.planalto.gov.br/ccivil_03/_Ato2023-2026/2023/Decreto/D11462.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ntTable" Target="fontTable.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3/Lei/L12846.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1-2014/2013/lei/l12846.htm" TargetMode="External"/><Relationship Id="rId167"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s://www.planalto.gov.br/ccivil_03/leis/l8078compilado.htm" TargetMode="External"/><Relationship Id="rId178" Type="http://schemas.openxmlformats.org/officeDocument/2006/relationships/header" Target="header2.xm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legislacao.sp.gov.br/legislacao/dg280202.nsf/5fb5269ed17b47ab83256cfb00501469/d26a3c60510da6bc03258905004dd50a?OpenDocument&amp;Highlight=0,67.301" TargetMode="External"/><Relationship Id="rId147" Type="http://schemas.openxmlformats.org/officeDocument/2006/relationships/hyperlink" Target="http://www.planalto.gov.br/ccivil_03/_ato2019-2022/2021/lei/L14133.htm%25art159"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8078compilado.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LEIS/LCP/Lcp12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footer" Target="foot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D4467-77A2-4092-A196-564EADAB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40198</Words>
  <Characters>217074</Characters>
  <Application>Microsoft Office Word</Application>
  <DocSecurity>0</DocSecurity>
  <Lines>1808</Lines>
  <Paragraphs>513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2026-02-27T15:18:00Z</dcterms:created>
  <dcterms:modified xsi:type="dcterms:W3CDTF">2026-03-02T19:09:00Z</dcterms:modified>
</cp:coreProperties>
</file>